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7E8C6" w14:textId="0F61FD2F" w:rsidR="00D252AF" w:rsidRDefault="00D252AF" w:rsidP="006B281B">
      <w:pPr>
        <w:jc w:val="center"/>
        <w:rPr>
          <w:sz w:val="28"/>
          <w:szCs w:val="28"/>
        </w:rPr>
      </w:pPr>
      <w:r>
        <w:rPr>
          <w:sz w:val="28"/>
          <w:szCs w:val="28"/>
        </w:rPr>
        <w:t>Disruptions from the Periphery</w:t>
      </w:r>
    </w:p>
    <w:p w14:paraId="117678A7" w14:textId="57800913" w:rsidR="00D252AF" w:rsidRDefault="00D252AF" w:rsidP="006B281B">
      <w:pPr>
        <w:jc w:val="center"/>
        <w:rPr>
          <w:sz w:val="28"/>
          <w:szCs w:val="28"/>
        </w:rPr>
      </w:pPr>
      <w:r>
        <w:rPr>
          <w:sz w:val="28"/>
          <w:szCs w:val="28"/>
        </w:rPr>
        <w:t>From EGATIN to IGTAIN?</w:t>
      </w:r>
    </w:p>
    <w:p w14:paraId="38326624" w14:textId="3171BE08" w:rsidR="00D252AF" w:rsidRDefault="008B1A88" w:rsidP="006B281B">
      <w:pPr>
        <w:jc w:val="center"/>
        <w:rPr>
          <w:sz w:val="28"/>
          <w:szCs w:val="28"/>
        </w:rPr>
      </w:pPr>
      <w:r>
        <w:rPr>
          <w:sz w:val="28"/>
          <w:szCs w:val="28"/>
        </w:rPr>
        <w:t>Paper presented to EGATIN conference Aarhus, April 2024</w:t>
      </w:r>
    </w:p>
    <w:p w14:paraId="138310D8" w14:textId="78046C0F" w:rsidR="008B1A88" w:rsidRDefault="007C5A00" w:rsidP="006B281B">
      <w:pPr>
        <w:jc w:val="center"/>
        <w:rPr>
          <w:sz w:val="28"/>
          <w:szCs w:val="28"/>
        </w:rPr>
      </w:pPr>
      <w:r>
        <w:rPr>
          <w:sz w:val="28"/>
          <w:szCs w:val="28"/>
        </w:rPr>
        <w:t>(I will be working further on this in order to put it into the Group Analytic Journal)</w:t>
      </w:r>
    </w:p>
    <w:p w14:paraId="76D95298" w14:textId="77777777" w:rsidR="00925F98" w:rsidRDefault="00925F98" w:rsidP="006B281B">
      <w:pPr>
        <w:jc w:val="center"/>
        <w:rPr>
          <w:sz w:val="28"/>
          <w:szCs w:val="28"/>
        </w:rPr>
      </w:pPr>
    </w:p>
    <w:p w14:paraId="39E25836" w14:textId="2C52EDC2" w:rsidR="00AE200E" w:rsidRPr="00D26C5F" w:rsidRDefault="00AE200E" w:rsidP="006B281B">
      <w:pPr>
        <w:jc w:val="center"/>
        <w:rPr>
          <w:sz w:val="28"/>
          <w:szCs w:val="28"/>
        </w:rPr>
      </w:pPr>
      <w:r w:rsidRPr="00D26C5F">
        <w:rPr>
          <w:sz w:val="28"/>
          <w:szCs w:val="28"/>
        </w:rPr>
        <w:t>Processes of Inclusion and Exclusion in</w:t>
      </w:r>
      <w:r w:rsidR="00BF2CE7">
        <w:rPr>
          <w:sz w:val="28"/>
          <w:szCs w:val="28"/>
        </w:rPr>
        <w:t xml:space="preserve"> EGATIN &amp; </w:t>
      </w:r>
      <w:r w:rsidR="00E004B3">
        <w:rPr>
          <w:sz w:val="28"/>
          <w:szCs w:val="28"/>
        </w:rPr>
        <w:t>Other</w:t>
      </w:r>
      <w:r w:rsidRPr="00D26C5F">
        <w:rPr>
          <w:sz w:val="28"/>
          <w:szCs w:val="28"/>
        </w:rPr>
        <w:t xml:space="preserve"> Group Analytic </w:t>
      </w:r>
      <w:r w:rsidR="00E23D2F">
        <w:rPr>
          <w:sz w:val="28"/>
          <w:szCs w:val="28"/>
        </w:rPr>
        <w:t xml:space="preserve">Training </w:t>
      </w:r>
      <w:r w:rsidRPr="00D26C5F">
        <w:rPr>
          <w:sz w:val="28"/>
          <w:szCs w:val="28"/>
        </w:rPr>
        <w:t>Institutions</w:t>
      </w:r>
    </w:p>
    <w:p w14:paraId="677E4AFF" w14:textId="1D978122" w:rsidR="0075066B" w:rsidRPr="00D26C5F" w:rsidRDefault="00AE200E" w:rsidP="006B281B">
      <w:pPr>
        <w:jc w:val="center"/>
        <w:rPr>
          <w:sz w:val="28"/>
          <w:szCs w:val="28"/>
        </w:rPr>
      </w:pPr>
      <w:r w:rsidRPr="00D26C5F">
        <w:rPr>
          <w:sz w:val="28"/>
          <w:szCs w:val="28"/>
        </w:rPr>
        <w:t>Farhad Dalal</w:t>
      </w:r>
    </w:p>
    <w:p w14:paraId="7D33A31B" w14:textId="77A33C04" w:rsidR="0024747F" w:rsidRPr="00D26C5F" w:rsidRDefault="006A72A6" w:rsidP="00FF3254">
      <w:pPr>
        <w:spacing w:after="160"/>
        <w:rPr>
          <w:sz w:val="28"/>
          <w:szCs w:val="28"/>
        </w:rPr>
      </w:pPr>
      <w:r w:rsidRPr="00D26C5F">
        <w:rPr>
          <w:sz w:val="28"/>
          <w:szCs w:val="28"/>
        </w:rPr>
        <w:t>T</w:t>
      </w:r>
      <w:r w:rsidR="00791881" w:rsidRPr="00D26C5F">
        <w:rPr>
          <w:sz w:val="28"/>
          <w:szCs w:val="28"/>
        </w:rPr>
        <w:t xml:space="preserve">he </w:t>
      </w:r>
      <w:r w:rsidR="00710877" w:rsidRPr="00D26C5F">
        <w:rPr>
          <w:sz w:val="28"/>
          <w:szCs w:val="28"/>
        </w:rPr>
        <w:t xml:space="preserve">current </w:t>
      </w:r>
      <w:r w:rsidR="00791881" w:rsidRPr="00D26C5F">
        <w:rPr>
          <w:sz w:val="28"/>
          <w:szCs w:val="28"/>
        </w:rPr>
        <w:t>group analytic training in India</w:t>
      </w:r>
      <w:r w:rsidRPr="00D26C5F">
        <w:rPr>
          <w:sz w:val="28"/>
          <w:szCs w:val="28"/>
        </w:rPr>
        <w:t xml:space="preserve"> </w:t>
      </w:r>
      <w:r w:rsidR="003B3019" w:rsidRPr="00D26C5F">
        <w:rPr>
          <w:sz w:val="28"/>
          <w:szCs w:val="28"/>
        </w:rPr>
        <w:t xml:space="preserve">is accredited by the International Courses Committee </w:t>
      </w:r>
      <w:r w:rsidRPr="00D26C5F">
        <w:rPr>
          <w:sz w:val="28"/>
          <w:szCs w:val="28"/>
        </w:rPr>
        <w:t xml:space="preserve">(ICC) </w:t>
      </w:r>
      <w:r w:rsidR="003B3019" w:rsidRPr="00D26C5F">
        <w:rPr>
          <w:sz w:val="28"/>
          <w:szCs w:val="28"/>
        </w:rPr>
        <w:t>of the Institute of Group Analysis, London</w:t>
      </w:r>
      <w:r w:rsidR="00EC417F" w:rsidRPr="00D26C5F">
        <w:rPr>
          <w:sz w:val="28"/>
          <w:szCs w:val="28"/>
        </w:rPr>
        <w:t xml:space="preserve"> (henceforth, IGA)</w:t>
      </w:r>
      <w:r w:rsidR="003B3019" w:rsidRPr="00D26C5F">
        <w:rPr>
          <w:sz w:val="28"/>
          <w:szCs w:val="28"/>
        </w:rPr>
        <w:t>.</w:t>
      </w:r>
      <w:r w:rsidR="005F3339" w:rsidRPr="00D26C5F">
        <w:rPr>
          <w:sz w:val="28"/>
          <w:szCs w:val="28"/>
        </w:rPr>
        <w:t xml:space="preserve"> </w:t>
      </w:r>
      <w:r w:rsidRPr="00D26C5F">
        <w:rPr>
          <w:sz w:val="28"/>
          <w:szCs w:val="28"/>
        </w:rPr>
        <w:t xml:space="preserve">As our </w:t>
      </w:r>
      <w:r w:rsidR="0024747F" w:rsidRPr="00D26C5F">
        <w:rPr>
          <w:sz w:val="28"/>
          <w:szCs w:val="28"/>
        </w:rPr>
        <w:t xml:space="preserve">graduates </w:t>
      </w:r>
      <w:r w:rsidRPr="00D26C5F">
        <w:rPr>
          <w:sz w:val="28"/>
          <w:szCs w:val="28"/>
        </w:rPr>
        <w:t xml:space="preserve">are keen </w:t>
      </w:r>
      <w:r w:rsidR="0024747F" w:rsidRPr="00D26C5F">
        <w:rPr>
          <w:sz w:val="28"/>
          <w:szCs w:val="28"/>
        </w:rPr>
        <w:t xml:space="preserve">to join the international community, it means that </w:t>
      </w:r>
      <w:r w:rsidR="00E43112" w:rsidRPr="00D26C5F">
        <w:rPr>
          <w:sz w:val="28"/>
          <w:szCs w:val="28"/>
        </w:rPr>
        <w:t xml:space="preserve">Group Analysis India </w:t>
      </w:r>
      <w:r w:rsidR="00D031D8" w:rsidRPr="00D26C5F">
        <w:rPr>
          <w:sz w:val="28"/>
          <w:szCs w:val="28"/>
        </w:rPr>
        <w:t xml:space="preserve">has to </w:t>
      </w:r>
      <w:r w:rsidR="001C6934" w:rsidRPr="00D26C5F">
        <w:rPr>
          <w:sz w:val="28"/>
          <w:szCs w:val="28"/>
        </w:rPr>
        <w:t xml:space="preserve">also to </w:t>
      </w:r>
      <w:r w:rsidR="00D031D8" w:rsidRPr="00D26C5F">
        <w:rPr>
          <w:sz w:val="28"/>
          <w:szCs w:val="28"/>
        </w:rPr>
        <w:t xml:space="preserve">meet the requirements of </w:t>
      </w:r>
      <w:r w:rsidR="00084D9D" w:rsidRPr="00D26C5F">
        <w:rPr>
          <w:sz w:val="28"/>
          <w:szCs w:val="28"/>
        </w:rPr>
        <w:t xml:space="preserve">EGATIN </w:t>
      </w:r>
      <w:r w:rsidR="00710877" w:rsidRPr="00D26C5F">
        <w:rPr>
          <w:sz w:val="28"/>
          <w:szCs w:val="28"/>
        </w:rPr>
        <w:t xml:space="preserve">as well as </w:t>
      </w:r>
      <w:r w:rsidR="00084D9D" w:rsidRPr="00D26C5F">
        <w:rPr>
          <w:sz w:val="28"/>
          <w:szCs w:val="28"/>
        </w:rPr>
        <w:t xml:space="preserve">the </w:t>
      </w:r>
      <w:r w:rsidR="00D031D8" w:rsidRPr="00D26C5F">
        <w:rPr>
          <w:sz w:val="28"/>
          <w:szCs w:val="28"/>
        </w:rPr>
        <w:t xml:space="preserve">IGA. </w:t>
      </w:r>
      <w:r w:rsidR="00710877" w:rsidRPr="00D26C5F">
        <w:rPr>
          <w:sz w:val="28"/>
          <w:szCs w:val="28"/>
        </w:rPr>
        <w:t xml:space="preserve">As convenor of a yet to be completed training, </w:t>
      </w:r>
      <w:r w:rsidR="0082041A" w:rsidRPr="00D26C5F">
        <w:rPr>
          <w:sz w:val="28"/>
          <w:szCs w:val="28"/>
        </w:rPr>
        <w:t xml:space="preserve">I am speaking </w:t>
      </w:r>
      <w:r w:rsidRPr="00D26C5F">
        <w:rPr>
          <w:sz w:val="28"/>
          <w:szCs w:val="28"/>
        </w:rPr>
        <w:t xml:space="preserve">to you </w:t>
      </w:r>
      <w:r w:rsidR="0082041A" w:rsidRPr="00D26C5F">
        <w:rPr>
          <w:sz w:val="28"/>
          <w:szCs w:val="28"/>
        </w:rPr>
        <w:t xml:space="preserve">from the vantage point of an outsider. </w:t>
      </w:r>
      <w:r w:rsidR="00E43112" w:rsidRPr="00D26C5F">
        <w:rPr>
          <w:sz w:val="28"/>
          <w:szCs w:val="28"/>
        </w:rPr>
        <w:t xml:space="preserve">An outsider </w:t>
      </w:r>
      <w:r w:rsidR="0082041A" w:rsidRPr="00D26C5F">
        <w:rPr>
          <w:sz w:val="28"/>
          <w:szCs w:val="28"/>
        </w:rPr>
        <w:t>knocking on the door of EGATIN, asking to be let in.</w:t>
      </w:r>
    </w:p>
    <w:p w14:paraId="44DDFA30" w14:textId="2ABE4CCF" w:rsidR="009C3B67" w:rsidRPr="00D26C5F" w:rsidRDefault="006450F1" w:rsidP="001130E3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The IGA and </w:t>
      </w:r>
      <w:r w:rsidR="009C3B67" w:rsidRPr="00D26C5F">
        <w:rPr>
          <w:sz w:val="28"/>
          <w:szCs w:val="28"/>
        </w:rPr>
        <w:t xml:space="preserve">EGATIN </w:t>
      </w:r>
      <w:r w:rsidR="00B65099" w:rsidRPr="00D26C5F">
        <w:rPr>
          <w:sz w:val="28"/>
          <w:szCs w:val="28"/>
        </w:rPr>
        <w:t>position</w:t>
      </w:r>
      <w:r w:rsidRPr="00D26C5F">
        <w:rPr>
          <w:sz w:val="28"/>
          <w:szCs w:val="28"/>
        </w:rPr>
        <w:t xml:space="preserve"> themselves</w:t>
      </w:r>
      <w:r w:rsidR="00B65099" w:rsidRPr="00D26C5F">
        <w:rPr>
          <w:sz w:val="28"/>
          <w:szCs w:val="28"/>
        </w:rPr>
        <w:t xml:space="preserve"> as</w:t>
      </w:r>
      <w:r w:rsidRPr="00D26C5F">
        <w:rPr>
          <w:sz w:val="28"/>
          <w:szCs w:val="28"/>
        </w:rPr>
        <w:t xml:space="preserve"> </w:t>
      </w:r>
      <w:r w:rsidR="009C3B67" w:rsidRPr="00D26C5F">
        <w:rPr>
          <w:sz w:val="28"/>
          <w:szCs w:val="28"/>
        </w:rPr>
        <w:t>guardian</w:t>
      </w:r>
      <w:r w:rsidRPr="00D26C5F">
        <w:rPr>
          <w:sz w:val="28"/>
          <w:szCs w:val="28"/>
        </w:rPr>
        <w:t>s</w:t>
      </w:r>
      <w:r w:rsidR="009C3B67" w:rsidRPr="00D26C5F">
        <w:rPr>
          <w:sz w:val="28"/>
          <w:szCs w:val="28"/>
        </w:rPr>
        <w:t xml:space="preserve"> of standards</w:t>
      </w:r>
      <w:r w:rsidR="006A72A6" w:rsidRPr="00D26C5F">
        <w:rPr>
          <w:sz w:val="28"/>
          <w:szCs w:val="28"/>
        </w:rPr>
        <w:t xml:space="preserve"> </w:t>
      </w:r>
      <w:r w:rsidR="00456DDB" w:rsidRPr="00D26C5F">
        <w:rPr>
          <w:sz w:val="28"/>
          <w:szCs w:val="28"/>
        </w:rPr>
        <w:t>that I</w:t>
      </w:r>
      <w:r w:rsidR="00AE200E" w:rsidRPr="00D26C5F">
        <w:rPr>
          <w:sz w:val="28"/>
          <w:szCs w:val="28"/>
        </w:rPr>
        <w:t>/we</w:t>
      </w:r>
      <w:r w:rsidR="00456DDB" w:rsidRPr="00D26C5F">
        <w:rPr>
          <w:sz w:val="28"/>
          <w:szCs w:val="28"/>
        </w:rPr>
        <w:t xml:space="preserve"> need to meet</w:t>
      </w:r>
      <w:r w:rsidR="00AD64E7" w:rsidRPr="00D26C5F">
        <w:rPr>
          <w:sz w:val="28"/>
          <w:szCs w:val="28"/>
        </w:rPr>
        <w:t xml:space="preserve"> </w:t>
      </w:r>
      <w:r w:rsidR="00456DDB" w:rsidRPr="00D26C5F">
        <w:rPr>
          <w:sz w:val="28"/>
          <w:szCs w:val="28"/>
        </w:rPr>
        <w:t>before I</w:t>
      </w:r>
      <w:r w:rsidR="00AE200E" w:rsidRPr="00D26C5F">
        <w:rPr>
          <w:sz w:val="28"/>
          <w:szCs w:val="28"/>
        </w:rPr>
        <w:t>/we</w:t>
      </w:r>
      <w:r w:rsidR="00456DDB" w:rsidRPr="00D26C5F">
        <w:rPr>
          <w:sz w:val="28"/>
          <w:szCs w:val="28"/>
        </w:rPr>
        <w:t xml:space="preserve"> am</w:t>
      </w:r>
      <w:r w:rsidR="00AE200E" w:rsidRPr="00D26C5F">
        <w:rPr>
          <w:sz w:val="28"/>
          <w:szCs w:val="28"/>
        </w:rPr>
        <w:t>/are</w:t>
      </w:r>
      <w:r w:rsidR="00456DDB" w:rsidRPr="00D26C5F">
        <w:rPr>
          <w:sz w:val="28"/>
          <w:szCs w:val="28"/>
        </w:rPr>
        <w:t xml:space="preserve"> granted entry</w:t>
      </w:r>
      <w:r w:rsidR="009C3B67" w:rsidRPr="00D26C5F">
        <w:rPr>
          <w:sz w:val="28"/>
          <w:szCs w:val="28"/>
        </w:rPr>
        <w:t xml:space="preserve">. </w:t>
      </w:r>
      <w:r w:rsidRPr="00D26C5F">
        <w:rPr>
          <w:sz w:val="28"/>
          <w:szCs w:val="28"/>
        </w:rPr>
        <w:t>The</w:t>
      </w:r>
      <w:r w:rsidR="006A72A6" w:rsidRPr="00D26C5F">
        <w:rPr>
          <w:sz w:val="28"/>
          <w:szCs w:val="28"/>
        </w:rPr>
        <w:t xml:space="preserve">y think of themselves as </w:t>
      </w:r>
      <w:r w:rsidR="001130E3" w:rsidRPr="00D26C5F">
        <w:rPr>
          <w:sz w:val="28"/>
          <w:szCs w:val="28"/>
        </w:rPr>
        <w:t>rational scientific entit</w:t>
      </w:r>
      <w:r w:rsidRPr="00D26C5F">
        <w:rPr>
          <w:sz w:val="28"/>
          <w:szCs w:val="28"/>
        </w:rPr>
        <w:t>ies</w:t>
      </w:r>
      <w:r w:rsidR="001130E3" w:rsidRPr="00D26C5F">
        <w:rPr>
          <w:sz w:val="28"/>
          <w:szCs w:val="28"/>
        </w:rPr>
        <w:t xml:space="preserve"> that </w:t>
      </w:r>
      <w:r w:rsidRPr="00D26C5F">
        <w:rPr>
          <w:sz w:val="28"/>
          <w:szCs w:val="28"/>
        </w:rPr>
        <w:t xml:space="preserve">have </w:t>
      </w:r>
      <w:r w:rsidR="001130E3" w:rsidRPr="00D26C5F">
        <w:rPr>
          <w:sz w:val="28"/>
          <w:szCs w:val="28"/>
        </w:rPr>
        <w:t>reason</w:t>
      </w:r>
      <w:r w:rsidR="00456DDB" w:rsidRPr="00D26C5F">
        <w:rPr>
          <w:sz w:val="28"/>
          <w:szCs w:val="28"/>
        </w:rPr>
        <w:t>ed</w:t>
      </w:r>
      <w:r w:rsidR="001130E3" w:rsidRPr="00D26C5F">
        <w:rPr>
          <w:sz w:val="28"/>
          <w:szCs w:val="28"/>
        </w:rPr>
        <w:t xml:space="preserve"> </w:t>
      </w:r>
      <w:r w:rsidRPr="00D26C5F">
        <w:rPr>
          <w:sz w:val="28"/>
          <w:szCs w:val="28"/>
        </w:rPr>
        <w:t xml:space="preserve">their </w:t>
      </w:r>
      <w:r w:rsidR="001130E3" w:rsidRPr="00D26C5F">
        <w:rPr>
          <w:sz w:val="28"/>
          <w:szCs w:val="28"/>
        </w:rPr>
        <w:t xml:space="preserve">way </w:t>
      </w:r>
      <w:r w:rsidR="00456DDB" w:rsidRPr="00D26C5F">
        <w:rPr>
          <w:sz w:val="28"/>
          <w:szCs w:val="28"/>
        </w:rPr>
        <w:t xml:space="preserve">to </w:t>
      </w:r>
      <w:r w:rsidRPr="00D26C5F">
        <w:rPr>
          <w:sz w:val="28"/>
          <w:szCs w:val="28"/>
        </w:rPr>
        <w:t xml:space="preserve">a </w:t>
      </w:r>
      <w:r w:rsidR="00456DDB" w:rsidRPr="00D26C5F">
        <w:rPr>
          <w:sz w:val="28"/>
          <w:szCs w:val="28"/>
        </w:rPr>
        <w:t xml:space="preserve">rational </w:t>
      </w:r>
      <w:r w:rsidRPr="00D26C5F">
        <w:rPr>
          <w:sz w:val="28"/>
          <w:szCs w:val="28"/>
        </w:rPr>
        <w:t xml:space="preserve">consensus </w:t>
      </w:r>
      <w:r w:rsidR="00456DDB" w:rsidRPr="00D26C5F">
        <w:rPr>
          <w:sz w:val="28"/>
          <w:szCs w:val="28"/>
        </w:rPr>
        <w:t xml:space="preserve">about </w:t>
      </w:r>
      <w:r w:rsidR="00D031D8" w:rsidRPr="00D26C5F">
        <w:rPr>
          <w:sz w:val="28"/>
          <w:szCs w:val="28"/>
        </w:rPr>
        <w:t xml:space="preserve">what the </w:t>
      </w:r>
      <w:r w:rsidR="00456DDB" w:rsidRPr="00D26C5F">
        <w:rPr>
          <w:sz w:val="28"/>
          <w:szCs w:val="28"/>
        </w:rPr>
        <w:t>minimal standards are</w:t>
      </w:r>
      <w:r w:rsidR="00D031D8" w:rsidRPr="00D26C5F">
        <w:rPr>
          <w:sz w:val="28"/>
          <w:szCs w:val="28"/>
        </w:rPr>
        <w:t xml:space="preserve">, </w:t>
      </w:r>
      <w:r w:rsidR="00BD1D9D" w:rsidRPr="00D26C5F">
        <w:rPr>
          <w:sz w:val="28"/>
          <w:szCs w:val="28"/>
        </w:rPr>
        <w:t xml:space="preserve">why they make sense, </w:t>
      </w:r>
      <w:r w:rsidR="00D031D8" w:rsidRPr="00D26C5F">
        <w:rPr>
          <w:sz w:val="28"/>
          <w:szCs w:val="28"/>
        </w:rPr>
        <w:t>and why they are</w:t>
      </w:r>
      <w:r w:rsidR="00456DDB" w:rsidRPr="00D26C5F">
        <w:rPr>
          <w:sz w:val="28"/>
          <w:szCs w:val="28"/>
        </w:rPr>
        <w:t xml:space="preserve"> necessary.</w:t>
      </w:r>
    </w:p>
    <w:p w14:paraId="3D6131B6" w14:textId="4BE35196" w:rsidR="006450F1" w:rsidRPr="00D26C5F" w:rsidRDefault="006C6972" w:rsidP="005F3339">
      <w:pPr>
        <w:rPr>
          <w:sz w:val="28"/>
          <w:szCs w:val="28"/>
        </w:rPr>
      </w:pPr>
      <w:r w:rsidRPr="00D26C5F">
        <w:rPr>
          <w:sz w:val="28"/>
          <w:szCs w:val="28"/>
        </w:rPr>
        <w:t>No doubt t</w:t>
      </w:r>
      <w:r w:rsidR="00E43112" w:rsidRPr="00D26C5F">
        <w:rPr>
          <w:sz w:val="28"/>
          <w:szCs w:val="28"/>
        </w:rPr>
        <w:t xml:space="preserve">his is true. </w:t>
      </w:r>
      <w:r w:rsidR="0024747F" w:rsidRPr="00D26C5F">
        <w:rPr>
          <w:sz w:val="28"/>
          <w:szCs w:val="28"/>
        </w:rPr>
        <w:t xml:space="preserve">However, </w:t>
      </w:r>
      <w:r w:rsidR="0070497F" w:rsidRPr="00D26C5F">
        <w:rPr>
          <w:sz w:val="28"/>
          <w:szCs w:val="28"/>
        </w:rPr>
        <w:t xml:space="preserve">I will argue that many standards are </w:t>
      </w:r>
      <w:r w:rsidR="00F64C81" w:rsidRPr="00D26C5F">
        <w:rPr>
          <w:sz w:val="28"/>
          <w:szCs w:val="28"/>
        </w:rPr>
        <w:t xml:space="preserve">in fact </w:t>
      </w:r>
      <w:r w:rsidR="0070497F" w:rsidRPr="00D26C5F">
        <w:rPr>
          <w:sz w:val="28"/>
          <w:szCs w:val="28"/>
        </w:rPr>
        <w:t xml:space="preserve">arbitrary born of precedence and practicality, rather than theoretical reason. This is important because these standards </w:t>
      </w:r>
      <w:r w:rsidR="001C6934" w:rsidRPr="00D26C5F">
        <w:rPr>
          <w:sz w:val="28"/>
          <w:szCs w:val="28"/>
        </w:rPr>
        <w:t>are what drive</w:t>
      </w:r>
      <w:r w:rsidR="0070497F" w:rsidRPr="00D26C5F">
        <w:rPr>
          <w:sz w:val="28"/>
          <w:szCs w:val="28"/>
        </w:rPr>
        <w:t xml:space="preserve"> the mechanisms of inclusion and exclusion.</w:t>
      </w:r>
    </w:p>
    <w:p w14:paraId="176DEACE" w14:textId="25234F27" w:rsidR="0006422E" w:rsidRPr="00D26C5F" w:rsidRDefault="00710877" w:rsidP="005D1420">
      <w:pPr>
        <w:rPr>
          <w:sz w:val="28"/>
          <w:szCs w:val="28"/>
        </w:rPr>
      </w:pPr>
      <w:r w:rsidRPr="00D26C5F">
        <w:rPr>
          <w:sz w:val="28"/>
          <w:szCs w:val="28"/>
        </w:rPr>
        <w:t>As we were preparing to start our training, w</w:t>
      </w:r>
      <w:r w:rsidR="004B536C" w:rsidRPr="00D26C5F">
        <w:rPr>
          <w:sz w:val="28"/>
          <w:szCs w:val="28"/>
        </w:rPr>
        <w:t xml:space="preserve">e </w:t>
      </w:r>
      <w:r w:rsidRPr="00D26C5F">
        <w:rPr>
          <w:sz w:val="28"/>
          <w:szCs w:val="28"/>
        </w:rPr>
        <w:t xml:space="preserve">thought to invite </w:t>
      </w:r>
      <w:r w:rsidR="005D1420" w:rsidRPr="00D26C5F">
        <w:rPr>
          <w:sz w:val="28"/>
          <w:szCs w:val="28"/>
        </w:rPr>
        <w:t>our</w:t>
      </w:r>
      <w:r w:rsidR="004B536C" w:rsidRPr="00D26C5F">
        <w:rPr>
          <w:sz w:val="28"/>
          <w:szCs w:val="28"/>
        </w:rPr>
        <w:t xml:space="preserve"> Serbian colleague</w:t>
      </w:r>
      <w:r w:rsidRPr="00D26C5F">
        <w:rPr>
          <w:sz w:val="28"/>
          <w:szCs w:val="28"/>
        </w:rPr>
        <w:t xml:space="preserve"> and friend</w:t>
      </w:r>
      <w:r w:rsidR="004B536C" w:rsidRPr="00D26C5F">
        <w:rPr>
          <w:sz w:val="28"/>
          <w:szCs w:val="28"/>
        </w:rPr>
        <w:t>, Tija Despot</w:t>
      </w:r>
      <w:r w:rsidR="00453E1A" w:rsidRPr="00D26C5F">
        <w:rPr>
          <w:sz w:val="28"/>
          <w:szCs w:val="28"/>
        </w:rPr>
        <w:t>o</w:t>
      </w:r>
      <w:r w:rsidR="004B536C" w:rsidRPr="00D26C5F">
        <w:rPr>
          <w:sz w:val="28"/>
          <w:szCs w:val="28"/>
        </w:rPr>
        <w:t xml:space="preserve">vic, </w:t>
      </w:r>
      <w:r w:rsidR="006C6972" w:rsidRPr="00D26C5F">
        <w:rPr>
          <w:sz w:val="28"/>
          <w:szCs w:val="28"/>
        </w:rPr>
        <w:t xml:space="preserve">to join our </w:t>
      </w:r>
      <w:r w:rsidR="004B536C" w:rsidRPr="00D26C5F">
        <w:rPr>
          <w:sz w:val="28"/>
          <w:szCs w:val="28"/>
        </w:rPr>
        <w:t>staff</w:t>
      </w:r>
      <w:r w:rsidR="006C6972" w:rsidRPr="00D26C5F">
        <w:rPr>
          <w:sz w:val="28"/>
          <w:szCs w:val="28"/>
        </w:rPr>
        <w:t xml:space="preserve"> group</w:t>
      </w:r>
      <w:r w:rsidR="004B536C" w:rsidRPr="00D26C5F">
        <w:rPr>
          <w:sz w:val="28"/>
          <w:szCs w:val="28"/>
        </w:rPr>
        <w:t>.</w:t>
      </w:r>
      <w:r w:rsidR="008C75DC" w:rsidRPr="00D26C5F">
        <w:rPr>
          <w:sz w:val="28"/>
          <w:szCs w:val="28"/>
        </w:rPr>
        <w:t xml:space="preserve"> Whilst the ICC </w:t>
      </w:r>
      <w:r w:rsidR="00136EE9" w:rsidRPr="00D26C5F">
        <w:rPr>
          <w:sz w:val="28"/>
          <w:szCs w:val="28"/>
        </w:rPr>
        <w:t xml:space="preserve">itself did not </w:t>
      </w:r>
      <w:r w:rsidR="008C75DC" w:rsidRPr="00D26C5F">
        <w:rPr>
          <w:sz w:val="28"/>
          <w:szCs w:val="28"/>
        </w:rPr>
        <w:t>object</w:t>
      </w:r>
      <w:r w:rsidR="00136EE9" w:rsidRPr="00D26C5F">
        <w:rPr>
          <w:sz w:val="28"/>
          <w:szCs w:val="28"/>
        </w:rPr>
        <w:t xml:space="preserve"> </w:t>
      </w:r>
      <w:r w:rsidR="008C75DC" w:rsidRPr="00D26C5F">
        <w:rPr>
          <w:sz w:val="28"/>
          <w:szCs w:val="28"/>
        </w:rPr>
        <w:t xml:space="preserve">to this, </w:t>
      </w:r>
      <w:r w:rsidR="0006422E" w:rsidRPr="00D26C5F">
        <w:rPr>
          <w:sz w:val="28"/>
          <w:szCs w:val="28"/>
        </w:rPr>
        <w:t xml:space="preserve">higher authorities at </w:t>
      </w:r>
      <w:r w:rsidR="008C75DC" w:rsidRPr="00D26C5F">
        <w:rPr>
          <w:sz w:val="28"/>
          <w:szCs w:val="28"/>
        </w:rPr>
        <w:t xml:space="preserve">the </w:t>
      </w:r>
      <w:r w:rsidR="004926F2" w:rsidRPr="00D26C5F">
        <w:rPr>
          <w:sz w:val="28"/>
          <w:szCs w:val="28"/>
        </w:rPr>
        <w:t xml:space="preserve">IGA had </w:t>
      </w:r>
      <w:r w:rsidR="00AD64E7" w:rsidRPr="00D26C5F">
        <w:rPr>
          <w:sz w:val="28"/>
          <w:szCs w:val="28"/>
        </w:rPr>
        <w:t xml:space="preserve">previously </w:t>
      </w:r>
      <w:r w:rsidR="004926F2" w:rsidRPr="00D26C5F">
        <w:rPr>
          <w:sz w:val="28"/>
          <w:szCs w:val="28"/>
        </w:rPr>
        <w:t>dec</w:t>
      </w:r>
      <w:r w:rsidRPr="00D26C5F">
        <w:rPr>
          <w:sz w:val="28"/>
          <w:szCs w:val="28"/>
        </w:rPr>
        <w:t>lared</w:t>
      </w:r>
      <w:r w:rsidR="004926F2" w:rsidRPr="00D26C5F">
        <w:rPr>
          <w:sz w:val="28"/>
          <w:szCs w:val="28"/>
        </w:rPr>
        <w:t xml:space="preserve"> that IGA trainings </w:t>
      </w:r>
      <w:r w:rsidR="003E7B6A" w:rsidRPr="00D26C5F">
        <w:rPr>
          <w:sz w:val="28"/>
          <w:szCs w:val="28"/>
        </w:rPr>
        <w:t>sh</w:t>
      </w:r>
      <w:r w:rsidR="004926F2" w:rsidRPr="00D26C5F">
        <w:rPr>
          <w:sz w:val="28"/>
          <w:szCs w:val="28"/>
        </w:rPr>
        <w:t xml:space="preserve">ould </w:t>
      </w:r>
      <w:r w:rsidR="00136EE9" w:rsidRPr="00D26C5F">
        <w:rPr>
          <w:sz w:val="28"/>
          <w:szCs w:val="28"/>
        </w:rPr>
        <w:t xml:space="preserve">be staffed </w:t>
      </w:r>
      <w:r w:rsidR="00081F1C" w:rsidRPr="00D26C5F">
        <w:rPr>
          <w:sz w:val="28"/>
          <w:szCs w:val="28"/>
        </w:rPr>
        <w:t xml:space="preserve">only </w:t>
      </w:r>
      <w:r w:rsidR="00136EE9" w:rsidRPr="00D26C5F">
        <w:rPr>
          <w:sz w:val="28"/>
          <w:szCs w:val="28"/>
        </w:rPr>
        <w:t xml:space="preserve">by </w:t>
      </w:r>
      <w:r w:rsidRPr="00D26C5F">
        <w:rPr>
          <w:sz w:val="28"/>
          <w:szCs w:val="28"/>
        </w:rPr>
        <w:t>IGA graduates</w:t>
      </w:r>
      <w:r w:rsidR="004926F2" w:rsidRPr="00D26C5F">
        <w:rPr>
          <w:sz w:val="28"/>
          <w:szCs w:val="28"/>
        </w:rPr>
        <w:t xml:space="preserve">. </w:t>
      </w:r>
      <w:proofErr w:type="gramStart"/>
      <w:r w:rsidR="00F64C81" w:rsidRPr="00D26C5F">
        <w:rPr>
          <w:sz w:val="28"/>
          <w:szCs w:val="28"/>
        </w:rPr>
        <w:t>So</w:t>
      </w:r>
      <w:proofErr w:type="gramEnd"/>
      <w:r w:rsidR="00F64C81" w:rsidRPr="00D26C5F">
        <w:rPr>
          <w:sz w:val="28"/>
          <w:szCs w:val="28"/>
        </w:rPr>
        <w:t xml:space="preserve"> t</w:t>
      </w:r>
      <w:r w:rsidR="00081F1C" w:rsidRPr="00D26C5F">
        <w:rPr>
          <w:sz w:val="28"/>
          <w:szCs w:val="28"/>
        </w:rPr>
        <w:t>he answer was no.</w:t>
      </w:r>
    </w:p>
    <w:p w14:paraId="35C9D256" w14:textId="1445885E" w:rsidR="00E51F58" w:rsidRPr="00D26C5F" w:rsidRDefault="00E85DF7" w:rsidP="00081F1C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But when it was discovered </w:t>
      </w:r>
      <w:r w:rsidR="00103752" w:rsidRPr="00D26C5F">
        <w:rPr>
          <w:sz w:val="28"/>
          <w:szCs w:val="28"/>
        </w:rPr>
        <w:t xml:space="preserve">that </w:t>
      </w:r>
      <w:r w:rsidR="006C6972" w:rsidRPr="00D26C5F">
        <w:rPr>
          <w:sz w:val="28"/>
          <w:szCs w:val="28"/>
        </w:rPr>
        <w:t xml:space="preserve">Tija </w:t>
      </w:r>
      <w:r w:rsidR="00453E1A" w:rsidRPr="00D26C5F">
        <w:rPr>
          <w:sz w:val="28"/>
          <w:szCs w:val="28"/>
        </w:rPr>
        <w:t xml:space="preserve">had been </w:t>
      </w:r>
      <w:r w:rsidR="006C6972" w:rsidRPr="00D26C5F">
        <w:rPr>
          <w:sz w:val="28"/>
          <w:szCs w:val="28"/>
        </w:rPr>
        <w:t xml:space="preserve">a </w:t>
      </w:r>
      <w:r w:rsidR="00E25877" w:rsidRPr="00D26C5F">
        <w:rPr>
          <w:sz w:val="28"/>
          <w:szCs w:val="28"/>
        </w:rPr>
        <w:t xml:space="preserve">student on </w:t>
      </w:r>
      <w:r w:rsidR="006C6972" w:rsidRPr="00D26C5F">
        <w:rPr>
          <w:sz w:val="28"/>
          <w:szCs w:val="28"/>
        </w:rPr>
        <w:t xml:space="preserve">the </w:t>
      </w:r>
      <w:r w:rsidR="00C17E58" w:rsidRPr="00D26C5F">
        <w:rPr>
          <w:sz w:val="28"/>
          <w:szCs w:val="28"/>
        </w:rPr>
        <w:t xml:space="preserve">very </w:t>
      </w:r>
      <w:r w:rsidR="006C6972" w:rsidRPr="00D26C5F">
        <w:rPr>
          <w:sz w:val="28"/>
          <w:szCs w:val="28"/>
        </w:rPr>
        <w:t xml:space="preserve">first </w:t>
      </w:r>
      <w:r w:rsidR="00453E1A" w:rsidRPr="00D26C5F">
        <w:rPr>
          <w:sz w:val="28"/>
          <w:szCs w:val="28"/>
        </w:rPr>
        <w:t xml:space="preserve">training </w:t>
      </w:r>
      <w:r w:rsidR="006C6972" w:rsidRPr="00D26C5F">
        <w:rPr>
          <w:sz w:val="28"/>
          <w:szCs w:val="28"/>
        </w:rPr>
        <w:t>in Serbia</w:t>
      </w:r>
      <w:r w:rsidR="00E25877" w:rsidRPr="00D26C5F">
        <w:rPr>
          <w:sz w:val="28"/>
          <w:szCs w:val="28"/>
        </w:rPr>
        <w:t xml:space="preserve">, and that her trainers had been group analysts from </w:t>
      </w:r>
      <w:r w:rsidR="00103752" w:rsidRPr="00D26C5F">
        <w:rPr>
          <w:sz w:val="28"/>
          <w:szCs w:val="28"/>
        </w:rPr>
        <w:t>London</w:t>
      </w:r>
      <w:r w:rsidRPr="00D26C5F">
        <w:rPr>
          <w:sz w:val="28"/>
          <w:szCs w:val="28"/>
        </w:rPr>
        <w:t>, she was allowed to join us</w:t>
      </w:r>
      <w:r w:rsidR="00E25877" w:rsidRPr="00D26C5F">
        <w:rPr>
          <w:sz w:val="28"/>
          <w:szCs w:val="28"/>
        </w:rPr>
        <w:t>.</w:t>
      </w:r>
    </w:p>
    <w:p w14:paraId="54E9EF61" w14:textId="3C1BB4E8" w:rsidR="005278A9" w:rsidRPr="00D26C5F" w:rsidRDefault="00081F1C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lastRenderedPageBreak/>
        <w:t xml:space="preserve">This little story gives us a </w:t>
      </w:r>
      <w:r w:rsidR="00103752" w:rsidRPr="00D26C5F">
        <w:rPr>
          <w:sz w:val="28"/>
          <w:szCs w:val="28"/>
        </w:rPr>
        <w:t xml:space="preserve">glimpse of the </w:t>
      </w:r>
      <w:r w:rsidR="005278A9" w:rsidRPr="00D26C5F">
        <w:rPr>
          <w:sz w:val="28"/>
          <w:szCs w:val="28"/>
        </w:rPr>
        <w:t xml:space="preserve">mechanisms of inclusion and exclusion </w:t>
      </w:r>
      <w:r w:rsidR="00105182" w:rsidRPr="00D26C5F">
        <w:rPr>
          <w:sz w:val="28"/>
          <w:szCs w:val="28"/>
        </w:rPr>
        <w:t>that</w:t>
      </w:r>
      <w:r w:rsidR="00E85DF7" w:rsidRPr="00D26C5F">
        <w:rPr>
          <w:sz w:val="28"/>
          <w:szCs w:val="28"/>
        </w:rPr>
        <w:t xml:space="preserve"> </w:t>
      </w:r>
      <w:r w:rsidR="00103752" w:rsidRPr="00D26C5F">
        <w:rPr>
          <w:sz w:val="28"/>
          <w:szCs w:val="28"/>
        </w:rPr>
        <w:t>police the boundaries of group analy</w:t>
      </w:r>
      <w:r w:rsidR="00916AD2" w:rsidRPr="00D26C5F">
        <w:rPr>
          <w:sz w:val="28"/>
          <w:szCs w:val="28"/>
        </w:rPr>
        <w:t>tic institution</w:t>
      </w:r>
      <w:r w:rsidR="00103752" w:rsidRPr="00D26C5F">
        <w:rPr>
          <w:sz w:val="28"/>
          <w:szCs w:val="28"/>
        </w:rPr>
        <w:t>s</w:t>
      </w:r>
      <w:r w:rsidR="00916AD2" w:rsidRPr="00D26C5F">
        <w:rPr>
          <w:sz w:val="28"/>
          <w:szCs w:val="28"/>
        </w:rPr>
        <w:t xml:space="preserve">. </w:t>
      </w:r>
      <w:r w:rsidR="000A5062" w:rsidRPr="00D26C5F">
        <w:rPr>
          <w:sz w:val="28"/>
          <w:szCs w:val="28"/>
        </w:rPr>
        <w:t>I</w:t>
      </w:r>
      <w:r w:rsidR="001C6934" w:rsidRPr="00D26C5F">
        <w:rPr>
          <w:sz w:val="28"/>
          <w:szCs w:val="28"/>
        </w:rPr>
        <w:t>t so happens that t</w:t>
      </w:r>
      <w:r w:rsidR="00523288" w:rsidRPr="00D26C5F">
        <w:rPr>
          <w:sz w:val="28"/>
          <w:szCs w:val="28"/>
        </w:rPr>
        <w:t xml:space="preserve">hese mechanisms </w:t>
      </w:r>
      <w:r w:rsidR="001C6934" w:rsidRPr="00D26C5F">
        <w:rPr>
          <w:sz w:val="28"/>
          <w:szCs w:val="28"/>
        </w:rPr>
        <w:t>are</w:t>
      </w:r>
      <w:r w:rsidR="00523288" w:rsidRPr="00D26C5F">
        <w:rPr>
          <w:sz w:val="28"/>
          <w:szCs w:val="28"/>
        </w:rPr>
        <w:t xml:space="preserve"> same as those u</w:t>
      </w:r>
      <w:r w:rsidR="00105182" w:rsidRPr="00D26C5F">
        <w:rPr>
          <w:sz w:val="28"/>
          <w:szCs w:val="28"/>
        </w:rPr>
        <w:t>tilized by the processes of racialization. Depending on the outcome that is desired, racialized discourses use one of two strategies to construct a racialized ‘us’ vs a racialized ‘them’</w:t>
      </w:r>
      <w:r w:rsidR="006B2AEA" w:rsidRPr="00D26C5F">
        <w:rPr>
          <w:sz w:val="28"/>
          <w:szCs w:val="28"/>
        </w:rPr>
        <w:t xml:space="preserve">, these being </w:t>
      </w:r>
      <w:r w:rsidR="007763E8" w:rsidRPr="00D26C5F">
        <w:rPr>
          <w:i/>
          <w:iCs/>
          <w:sz w:val="28"/>
          <w:szCs w:val="28"/>
        </w:rPr>
        <w:t>Lineage</w:t>
      </w:r>
      <w:r w:rsidR="007763E8" w:rsidRPr="00D26C5F">
        <w:rPr>
          <w:sz w:val="28"/>
          <w:szCs w:val="28"/>
        </w:rPr>
        <w:t xml:space="preserve"> and </w:t>
      </w:r>
      <w:r w:rsidR="007763E8" w:rsidRPr="00D26C5F">
        <w:rPr>
          <w:i/>
          <w:iCs/>
          <w:sz w:val="28"/>
          <w:szCs w:val="28"/>
        </w:rPr>
        <w:t>Typology</w:t>
      </w:r>
      <w:r w:rsidR="007763E8" w:rsidRPr="00D26C5F">
        <w:rPr>
          <w:sz w:val="28"/>
          <w:szCs w:val="28"/>
        </w:rPr>
        <w:t xml:space="preserve">. </w:t>
      </w:r>
    </w:p>
    <w:p w14:paraId="465F39AD" w14:textId="74664D4D" w:rsidR="007763E8" w:rsidRPr="00D26C5F" w:rsidRDefault="007763E8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Lineage works on the </w:t>
      </w:r>
      <w:r w:rsidR="001C38B4" w:rsidRPr="00D26C5F">
        <w:rPr>
          <w:sz w:val="28"/>
          <w:szCs w:val="28"/>
        </w:rPr>
        <w:t xml:space="preserve">blood-line </w:t>
      </w:r>
      <w:r w:rsidRPr="00D26C5F">
        <w:rPr>
          <w:sz w:val="28"/>
          <w:szCs w:val="28"/>
        </w:rPr>
        <w:t>principle</w:t>
      </w:r>
      <w:r w:rsidR="00523288" w:rsidRPr="00D26C5F">
        <w:rPr>
          <w:sz w:val="28"/>
          <w:szCs w:val="28"/>
        </w:rPr>
        <w:t>:</w:t>
      </w:r>
      <w:r w:rsidRPr="00D26C5F">
        <w:rPr>
          <w:sz w:val="28"/>
          <w:szCs w:val="28"/>
        </w:rPr>
        <w:t xml:space="preserve"> </w:t>
      </w:r>
      <w:r w:rsidR="0069552C" w:rsidRPr="00D26C5F">
        <w:rPr>
          <w:sz w:val="28"/>
          <w:szCs w:val="28"/>
        </w:rPr>
        <w:t xml:space="preserve">to be one of us, </w:t>
      </w:r>
      <w:r w:rsidRPr="00D26C5F">
        <w:rPr>
          <w:sz w:val="28"/>
          <w:szCs w:val="28"/>
        </w:rPr>
        <w:t xml:space="preserve">you need to be born </w:t>
      </w:r>
      <w:r w:rsidR="0069552C" w:rsidRPr="00D26C5F">
        <w:rPr>
          <w:sz w:val="28"/>
          <w:szCs w:val="28"/>
        </w:rPr>
        <w:t xml:space="preserve">from one </w:t>
      </w:r>
      <w:r w:rsidRPr="00D26C5F">
        <w:rPr>
          <w:sz w:val="28"/>
          <w:szCs w:val="28"/>
        </w:rPr>
        <w:t>of us. You have to be born of Royal blood to be a Royal – else you are a commoner.</w:t>
      </w:r>
      <w:r w:rsidR="00FA6D62" w:rsidRPr="00D26C5F">
        <w:rPr>
          <w:sz w:val="28"/>
          <w:szCs w:val="28"/>
        </w:rPr>
        <w:t xml:space="preserve"> </w:t>
      </w:r>
    </w:p>
    <w:p w14:paraId="2256D8DB" w14:textId="59273E46" w:rsidR="00FA6D62" w:rsidRPr="00D26C5F" w:rsidRDefault="007763E8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t>Typology works on the principle</w:t>
      </w:r>
      <w:r w:rsidR="0069552C" w:rsidRPr="00D26C5F">
        <w:rPr>
          <w:sz w:val="28"/>
          <w:szCs w:val="28"/>
        </w:rPr>
        <w:t>:</w:t>
      </w:r>
      <w:r w:rsidRPr="00D26C5F">
        <w:rPr>
          <w:sz w:val="28"/>
          <w:szCs w:val="28"/>
        </w:rPr>
        <w:t xml:space="preserve"> </w:t>
      </w:r>
      <w:r w:rsidR="0069552C" w:rsidRPr="00D26C5F">
        <w:rPr>
          <w:sz w:val="28"/>
          <w:szCs w:val="28"/>
        </w:rPr>
        <w:t xml:space="preserve">you count as one of us </w:t>
      </w:r>
      <w:r w:rsidRPr="00D26C5F">
        <w:rPr>
          <w:sz w:val="28"/>
          <w:szCs w:val="28"/>
        </w:rPr>
        <w:t xml:space="preserve">if you are </w:t>
      </w:r>
      <w:r w:rsidR="00AB43F6" w:rsidRPr="00D26C5F">
        <w:rPr>
          <w:sz w:val="28"/>
          <w:szCs w:val="28"/>
        </w:rPr>
        <w:t xml:space="preserve">of </w:t>
      </w:r>
      <w:r w:rsidRPr="00D26C5F">
        <w:rPr>
          <w:sz w:val="28"/>
          <w:szCs w:val="28"/>
        </w:rPr>
        <w:t xml:space="preserve">the same </w:t>
      </w:r>
      <w:r w:rsidR="00916AD2" w:rsidRPr="00D26C5F">
        <w:rPr>
          <w:sz w:val="28"/>
          <w:szCs w:val="28"/>
        </w:rPr>
        <w:t>‘</w:t>
      </w:r>
      <w:r w:rsidRPr="00D26C5F">
        <w:rPr>
          <w:sz w:val="28"/>
          <w:szCs w:val="28"/>
        </w:rPr>
        <w:t>type</w:t>
      </w:r>
      <w:r w:rsidR="00916AD2" w:rsidRPr="00D26C5F">
        <w:rPr>
          <w:sz w:val="28"/>
          <w:szCs w:val="28"/>
        </w:rPr>
        <w:t>’</w:t>
      </w:r>
      <w:r w:rsidRPr="00D26C5F">
        <w:rPr>
          <w:sz w:val="28"/>
          <w:szCs w:val="28"/>
        </w:rPr>
        <w:t xml:space="preserve"> as us</w:t>
      </w:r>
      <w:r w:rsidR="00FA6D62" w:rsidRPr="00D26C5F">
        <w:rPr>
          <w:sz w:val="28"/>
          <w:szCs w:val="28"/>
        </w:rPr>
        <w:t xml:space="preserve">. </w:t>
      </w:r>
      <w:r w:rsidR="00B47B39" w:rsidRPr="00D26C5F">
        <w:rPr>
          <w:sz w:val="28"/>
          <w:szCs w:val="28"/>
        </w:rPr>
        <w:t xml:space="preserve">For example, </w:t>
      </w:r>
      <w:r w:rsidR="0069552C" w:rsidRPr="00D26C5F">
        <w:rPr>
          <w:sz w:val="28"/>
          <w:szCs w:val="28"/>
        </w:rPr>
        <w:t xml:space="preserve">Whites everywhere on the planet are members of the </w:t>
      </w:r>
      <w:r w:rsidR="00FA6D62" w:rsidRPr="00D26C5F">
        <w:rPr>
          <w:sz w:val="28"/>
          <w:szCs w:val="28"/>
        </w:rPr>
        <w:t xml:space="preserve">White </w:t>
      </w:r>
      <w:r w:rsidR="0069552C" w:rsidRPr="00D26C5F">
        <w:rPr>
          <w:sz w:val="28"/>
          <w:szCs w:val="28"/>
        </w:rPr>
        <w:t xml:space="preserve">Race, whatever their </w:t>
      </w:r>
      <w:r w:rsidR="00A423D3" w:rsidRPr="00D26C5F">
        <w:rPr>
          <w:sz w:val="28"/>
          <w:szCs w:val="28"/>
        </w:rPr>
        <w:t>lineages</w:t>
      </w:r>
      <w:r w:rsidR="0069552C" w:rsidRPr="00D26C5F">
        <w:rPr>
          <w:sz w:val="28"/>
          <w:szCs w:val="28"/>
        </w:rPr>
        <w:t xml:space="preserve">. </w:t>
      </w:r>
    </w:p>
    <w:p w14:paraId="3D8F247E" w14:textId="7A68170C" w:rsidR="00896F41" w:rsidRPr="00D26C5F" w:rsidRDefault="00896F41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t>Depending on</w:t>
      </w:r>
      <w:r w:rsidR="00F64C81" w:rsidRPr="00D26C5F">
        <w:rPr>
          <w:sz w:val="28"/>
          <w:szCs w:val="28"/>
        </w:rPr>
        <w:t xml:space="preserve"> the outcome that is desired, </w:t>
      </w:r>
      <w:r w:rsidR="0037436B" w:rsidRPr="00D26C5F">
        <w:rPr>
          <w:sz w:val="28"/>
          <w:szCs w:val="28"/>
        </w:rPr>
        <w:t xml:space="preserve">on some occasions </w:t>
      </w:r>
      <w:r w:rsidRPr="00D26C5F">
        <w:rPr>
          <w:sz w:val="28"/>
          <w:szCs w:val="28"/>
        </w:rPr>
        <w:t xml:space="preserve">racialized discourses utilize lineage, and on other occasions it finds </w:t>
      </w:r>
      <w:r w:rsidR="00D61ED5" w:rsidRPr="00D26C5F">
        <w:rPr>
          <w:sz w:val="28"/>
          <w:szCs w:val="28"/>
        </w:rPr>
        <w:t xml:space="preserve">that </w:t>
      </w:r>
      <w:r w:rsidRPr="00D26C5F">
        <w:rPr>
          <w:sz w:val="28"/>
          <w:szCs w:val="28"/>
        </w:rPr>
        <w:t>typology</w:t>
      </w:r>
      <w:r w:rsidR="00D61ED5" w:rsidRPr="00D26C5F">
        <w:rPr>
          <w:sz w:val="28"/>
          <w:szCs w:val="28"/>
        </w:rPr>
        <w:t xml:space="preserve"> produces the </w:t>
      </w:r>
      <w:r w:rsidR="00AB43F6" w:rsidRPr="00D26C5F">
        <w:rPr>
          <w:sz w:val="28"/>
          <w:szCs w:val="28"/>
        </w:rPr>
        <w:t xml:space="preserve">differentiations </w:t>
      </w:r>
      <w:r w:rsidR="0069552C" w:rsidRPr="00D26C5F">
        <w:rPr>
          <w:sz w:val="28"/>
          <w:szCs w:val="28"/>
        </w:rPr>
        <w:t>that are desired</w:t>
      </w:r>
      <w:r w:rsidRPr="00D26C5F">
        <w:rPr>
          <w:sz w:val="28"/>
          <w:szCs w:val="28"/>
        </w:rPr>
        <w:t>.</w:t>
      </w:r>
      <w:r w:rsidR="00A423D3" w:rsidRPr="00D26C5F">
        <w:rPr>
          <w:sz w:val="28"/>
          <w:szCs w:val="28"/>
        </w:rPr>
        <w:t xml:space="preserve"> </w:t>
      </w:r>
      <w:r w:rsidR="00F64C81" w:rsidRPr="00D26C5F">
        <w:rPr>
          <w:sz w:val="28"/>
          <w:szCs w:val="28"/>
        </w:rPr>
        <w:t xml:space="preserve">It tends to be the case </w:t>
      </w:r>
      <w:r w:rsidR="00C96081" w:rsidRPr="00D26C5F">
        <w:rPr>
          <w:sz w:val="28"/>
          <w:szCs w:val="28"/>
        </w:rPr>
        <w:t xml:space="preserve">that the divisions are </w:t>
      </w:r>
      <w:r w:rsidR="0037436B" w:rsidRPr="00D26C5F">
        <w:rPr>
          <w:sz w:val="28"/>
          <w:szCs w:val="28"/>
        </w:rPr>
        <w:t xml:space="preserve">produced in </w:t>
      </w:r>
      <w:r w:rsidR="00C96081" w:rsidRPr="00D26C5F">
        <w:rPr>
          <w:sz w:val="28"/>
          <w:szCs w:val="28"/>
        </w:rPr>
        <w:t>such</w:t>
      </w:r>
      <w:r w:rsidR="0037436B" w:rsidRPr="00D26C5F">
        <w:rPr>
          <w:sz w:val="28"/>
          <w:szCs w:val="28"/>
        </w:rPr>
        <w:t xml:space="preserve"> a way that they </w:t>
      </w:r>
      <w:r w:rsidR="00C96081" w:rsidRPr="00D26C5F">
        <w:rPr>
          <w:sz w:val="28"/>
          <w:szCs w:val="28"/>
        </w:rPr>
        <w:t xml:space="preserve">meet the </w:t>
      </w:r>
      <w:r w:rsidR="0069552C" w:rsidRPr="00D26C5F">
        <w:rPr>
          <w:sz w:val="28"/>
          <w:szCs w:val="28"/>
        </w:rPr>
        <w:t xml:space="preserve">needs and </w:t>
      </w:r>
      <w:r w:rsidR="00C96081" w:rsidRPr="00D26C5F">
        <w:rPr>
          <w:sz w:val="28"/>
          <w:szCs w:val="28"/>
        </w:rPr>
        <w:t xml:space="preserve">interests of the more powerful. </w:t>
      </w:r>
      <w:r w:rsidR="00F64C81" w:rsidRPr="00D26C5F">
        <w:rPr>
          <w:sz w:val="28"/>
          <w:szCs w:val="28"/>
        </w:rPr>
        <w:t xml:space="preserve">I </w:t>
      </w:r>
      <w:r w:rsidR="00E85DF7" w:rsidRPr="00D26C5F">
        <w:rPr>
          <w:sz w:val="28"/>
          <w:szCs w:val="28"/>
        </w:rPr>
        <w:t xml:space="preserve">think </w:t>
      </w:r>
      <w:r w:rsidR="00F64C81" w:rsidRPr="00D26C5F">
        <w:rPr>
          <w:sz w:val="28"/>
          <w:szCs w:val="28"/>
        </w:rPr>
        <w:t xml:space="preserve">that </w:t>
      </w:r>
      <w:r w:rsidR="00C96081" w:rsidRPr="00D26C5F">
        <w:rPr>
          <w:sz w:val="28"/>
          <w:szCs w:val="28"/>
        </w:rPr>
        <w:t>this is also true of our group analytic institutions</w:t>
      </w:r>
      <w:r w:rsidR="00F64C81" w:rsidRPr="00D26C5F">
        <w:rPr>
          <w:sz w:val="28"/>
          <w:szCs w:val="28"/>
        </w:rPr>
        <w:t>, as I will go onto explain</w:t>
      </w:r>
      <w:r w:rsidR="00C96081" w:rsidRPr="00D26C5F">
        <w:rPr>
          <w:sz w:val="28"/>
          <w:szCs w:val="28"/>
        </w:rPr>
        <w:t>.</w:t>
      </w:r>
    </w:p>
    <w:p w14:paraId="0819FB8C" w14:textId="1C33F8B8" w:rsidR="00D97BBE" w:rsidRPr="00D26C5F" w:rsidRDefault="00F64C81" w:rsidP="00042490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Clearly, </w:t>
      </w:r>
      <w:r w:rsidR="004F746B" w:rsidRPr="00D26C5F">
        <w:rPr>
          <w:sz w:val="28"/>
          <w:szCs w:val="28"/>
        </w:rPr>
        <w:t xml:space="preserve">despite </w:t>
      </w:r>
      <w:r w:rsidR="00FA6D62" w:rsidRPr="00D26C5F">
        <w:rPr>
          <w:sz w:val="28"/>
          <w:szCs w:val="28"/>
        </w:rPr>
        <w:t xml:space="preserve">Tija </w:t>
      </w:r>
      <w:r w:rsidR="004F746B" w:rsidRPr="00D26C5F">
        <w:rPr>
          <w:sz w:val="28"/>
          <w:szCs w:val="28"/>
        </w:rPr>
        <w:t xml:space="preserve">being </w:t>
      </w:r>
      <w:r w:rsidR="00956F67" w:rsidRPr="00D26C5F">
        <w:rPr>
          <w:sz w:val="28"/>
          <w:szCs w:val="28"/>
        </w:rPr>
        <w:t xml:space="preserve">the same </w:t>
      </w:r>
      <w:r w:rsidR="00956F67" w:rsidRPr="00D26C5F">
        <w:rPr>
          <w:i/>
          <w:iCs/>
          <w:sz w:val="28"/>
          <w:szCs w:val="28"/>
        </w:rPr>
        <w:t>type</w:t>
      </w:r>
      <w:r w:rsidR="00956F67" w:rsidRPr="00D26C5F">
        <w:rPr>
          <w:sz w:val="28"/>
          <w:szCs w:val="28"/>
        </w:rPr>
        <w:t xml:space="preserve"> as ‘us’, </w:t>
      </w:r>
      <w:r w:rsidR="004F746B" w:rsidRPr="00D26C5F">
        <w:rPr>
          <w:sz w:val="28"/>
          <w:szCs w:val="28"/>
        </w:rPr>
        <w:t xml:space="preserve">a </w:t>
      </w:r>
      <w:r w:rsidR="00523288" w:rsidRPr="00D26C5F">
        <w:rPr>
          <w:sz w:val="28"/>
          <w:szCs w:val="28"/>
        </w:rPr>
        <w:t xml:space="preserve">fellow </w:t>
      </w:r>
      <w:r w:rsidR="004F746B" w:rsidRPr="00D26C5F">
        <w:rPr>
          <w:sz w:val="28"/>
          <w:szCs w:val="28"/>
        </w:rPr>
        <w:t xml:space="preserve">group analyst, </w:t>
      </w:r>
      <w:r w:rsidR="00956F67" w:rsidRPr="00D26C5F">
        <w:rPr>
          <w:sz w:val="28"/>
          <w:szCs w:val="28"/>
        </w:rPr>
        <w:t>was not sufficient</w:t>
      </w:r>
      <w:r w:rsidRPr="00D26C5F">
        <w:rPr>
          <w:sz w:val="28"/>
          <w:szCs w:val="28"/>
        </w:rPr>
        <w:t xml:space="preserve"> for the IGA</w:t>
      </w:r>
      <w:r w:rsidR="00956F67" w:rsidRPr="00D26C5F">
        <w:rPr>
          <w:sz w:val="28"/>
          <w:szCs w:val="28"/>
        </w:rPr>
        <w:t xml:space="preserve">; </w:t>
      </w:r>
      <w:r w:rsidR="00ED57A2" w:rsidRPr="00D26C5F">
        <w:rPr>
          <w:sz w:val="28"/>
          <w:szCs w:val="28"/>
        </w:rPr>
        <w:t xml:space="preserve">the IGA required her to </w:t>
      </w:r>
      <w:r w:rsidR="00C96081" w:rsidRPr="00D26C5F">
        <w:rPr>
          <w:sz w:val="28"/>
          <w:szCs w:val="28"/>
        </w:rPr>
        <w:t xml:space="preserve">be </w:t>
      </w:r>
      <w:r w:rsidR="00042490" w:rsidRPr="00D26C5F">
        <w:rPr>
          <w:sz w:val="28"/>
          <w:szCs w:val="28"/>
        </w:rPr>
        <w:t>connected by lineage</w:t>
      </w:r>
      <w:r w:rsidR="00F224F4" w:rsidRPr="00D26C5F">
        <w:rPr>
          <w:sz w:val="28"/>
          <w:szCs w:val="28"/>
        </w:rPr>
        <w:t xml:space="preserve"> to be accepted on an IGA course</w:t>
      </w:r>
      <w:r w:rsidR="00042490" w:rsidRPr="00D26C5F">
        <w:rPr>
          <w:sz w:val="28"/>
          <w:szCs w:val="28"/>
        </w:rPr>
        <w:t xml:space="preserve">. </w:t>
      </w:r>
    </w:p>
    <w:p w14:paraId="2814FCC5" w14:textId="2822483E" w:rsidR="007763E8" w:rsidRPr="00D26C5F" w:rsidRDefault="0037436B" w:rsidP="00042490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It turns out that </w:t>
      </w:r>
      <w:r w:rsidR="00F64C81" w:rsidRPr="00D26C5F">
        <w:rPr>
          <w:i/>
          <w:iCs/>
          <w:sz w:val="28"/>
          <w:szCs w:val="28"/>
        </w:rPr>
        <w:t>L</w:t>
      </w:r>
      <w:r w:rsidR="00042490" w:rsidRPr="00D26C5F">
        <w:rPr>
          <w:i/>
          <w:iCs/>
          <w:sz w:val="28"/>
          <w:szCs w:val="28"/>
        </w:rPr>
        <w:t>ineage</w:t>
      </w:r>
      <w:r w:rsidR="00042490" w:rsidRPr="00D26C5F">
        <w:rPr>
          <w:sz w:val="28"/>
          <w:szCs w:val="28"/>
        </w:rPr>
        <w:t xml:space="preserve"> </w:t>
      </w:r>
      <w:r w:rsidR="00E55676" w:rsidRPr="00D26C5F">
        <w:rPr>
          <w:sz w:val="28"/>
          <w:szCs w:val="28"/>
        </w:rPr>
        <w:t xml:space="preserve">has </w:t>
      </w:r>
      <w:r w:rsidR="00042490" w:rsidRPr="00D26C5F">
        <w:rPr>
          <w:sz w:val="28"/>
          <w:szCs w:val="28"/>
        </w:rPr>
        <w:t xml:space="preserve">played </w:t>
      </w:r>
      <w:r w:rsidR="00F64C81" w:rsidRPr="00D26C5F">
        <w:rPr>
          <w:sz w:val="28"/>
          <w:szCs w:val="28"/>
        </w:rPr>
        <w:t xml:space="preserve">a critical role </w:t>
      </w:r>
      <w:r w:rsidR="00042490" w:rsidRPr="00D26C5F">
        <w:rPr>
          <w:sz w:val="28"/>
          <w:szCs w:val="28"/>
        </w:rPr>
        <w:t xml:space="preserve">in the formation </w:t>
      </w:r>
      <w:r w:rsidR="00D97BBE" w:rsidRPr="00D26C5F">
        <w:rPr>
          <w:sz w:val="28"/>
          <w:szCs w:val="28"/>
        </w:rPr>
        <w:t xml:space="preserve">and </w:t>
      </w:r>
      <w:r w:rsidR="00042490" w:rsidRPr="00D26C5F">
        <w:rPr>
          <w:sz w:val="28"/>
          <w:szCs w:val="28"/>
        </w:rPr>
        <w:t>proliferation of group analy</w:t>
      </w:r>
      <w:r w:rsidR="00C96081" w:rsidRPr="00D26C5F">
        <w:rPr>
          <w:sz w:val="28"/>
          <w:szCs w:val="28"/>
        </w:rPr>
        <w:t>tic institutions</w:t>
      </w:r>
      <w:r w:rsidR="00042490" w:rsidRPr="00D26C5F">
        <w:rPr>
          <w:sz w:val="28"/>
          <w:szCs w:val="28"/>
        </w:rPr>
        <w:t xml:space="preserve">. </w:t>
      </w:r>
    </w:p>
    <w:p w14:paraId="05BDCFEF" w14:textId="6C523CD2" w:rsidR="00C16ADD" w:rsidRPr="00D26C5F" w:rsidRDefault="00C16ADD" w:rsidP="004460DD">
      <w:pPr>
        <w:pStyle w:val="Heading2"/>
        <w:rPr>
          <w:szCs w:val="28"/>
        </w:rPr>
      </w:pPr>
      <w:r w:rsidRPr="00D26C5F">
        <w:rPr>
          <w:szCs w:val="28"/>
        </w:rPr>
        <w:t>Lineage</w:t>
      </w:r>
    </w:p>
    <w:p w14:paraId="1B9613D0" w14:textId="5F1BEE92" w:rsidR="00F05129" w:rsidRPr="00D26C5F" w:rsidRDefault="00B260F7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The story starts of course in London and with Foulkes. The first generation of group </w:t>
      </w:r>
      <w:r w:rsidR="00F05129" w:rsidRPr="00D26C5F">
        <w:rPr>
          <w:sz w:val="28"/>
          <w:szCs w:val="28"/>
        </w:rPr>
        <w:t xml:space="preserve">analysts, Malcom Pines and so on, were </w:t>
      </w:r>
      <w:r w:rsidR="00C96081" w:rsidRPr="00D26C5F">
        <w:rPr>
          <w:sz w:val="28"/>
          <w:szCs w:val="28"/>
        </w:rPr>
        <w:t xml:space="preserve">never </w:t>
      </w:r>
      <w:r w:rsidR="00F05129" w:rsidRPr="00D26C5F">
        <w:rPr>
          <w:sz w:val="28"/>
          <w:szCs w:val="28"/>
        </w:rPr>
        <w:t xml:space="preserve">formally trained. They were more like </w:t>
      </w:r>
      <w:r w:rsidR="00C96081" w:rsidRPr="00D26C5F">
        <w:rPr>
          <w:sz w:val="28"/>
          <w:szCs w:val="28"/>
        </w:rPr>
        <w:t xml:space="preserve">apostles and </w:t>
      </w:r>
      <w:r w:rsidR="00F05129" w:rsidRPr="00D26C5F">
        <w:rPr>
          <w:sz w:val="28"/>
          <w:szCs w:val="28"/>
        </w:rPr>
        <w:t>disciples. They could call themselves group analysts by virtue of having touched the hem of Foulkes’ garment.</w:t>
      </w:r>
      <w:r w:rsidR="00C16ADD" w:rsidRPr="00D26C5F">
        <w:rPr>
          <w:sz w:val="28"/>
          <w:szCs w:val="28"/>
        </w:rPr>
        <w:t xml:space="preserve"> </w:t>
      </w:r>
    </w:p>
    <w:p w14:paraId="711D0512" w14:textId="2A8695DD" w:rsidR="00D26C5F" w:rsidRDefault="00FB1394" w:rsidP="00E23D2F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When </w:t>
      </w:r>
      <w:r w:rsidR="000504FA" w:rsidRPr="00D26C5F">
        <w:rPr>
          <w:sz w:val="28"/>
          <w:szCs w:val="28"/>
        </w:rPr>
        <w:t>th</w:t>
      </w:r>
      <w:r w:rsidR="00896F41" w:rsidRPr="00D26C5F">
        <w:rPr>
          <w:sz w:val="28"/>
          <w:szCs w:val="28"/>
        </w:rPr>
        <w:t>is</w:t>
      </w:r>
      <w:r w:rsidR="000504FA" w:rsidRPr="00D26C5F">
        <w:rPr>
          <w:sz w:val="28"/>
          <w:szCs w:val="28"/>
        </w:rPr>
        <w:t xml:space="preserve"> first generation </w:t>
      </w:r>
      <w:r w:rsidR="00F05129" w:rsidRPr="00D26C5F">
        <w:rPr>
          <w:sz w:val="28"/>
          <w:szCs w:val="28"/>
        </w:rPr>
        <w:t>started to train others</w:t>
      </w:r>
      <w:r w:rsidRPr="00D26C5F">
        <w:rPr>
          <w:sz w:val="28"/>
          <w:szCs w:val="28"/>
        </w:rPr>
        <w:t xml:space="preserve">, </w:t>
      </w:r>
      <w:r w:rsidR="00C16ADD" w:rsidRPr="00D26C5F">
        <w:rPr>
          <w:sz w:val="28"/>
          <w:szCs w:val="28"/>
        </w:rPr>
        <w:t xml:space="preserve">they became </w:t>
      </w:r>
      <w:r w:rsidR="00C16ADD" w:rsidRPr="00D26C5F">
        <w:rPr>
          <w:i/>
          <w:iCs/>
          <w:sz w:val="28"/>
          <w:szCs w:val="28"/>
        </w:rPr>
        <w:t>the</w:t>
      </w:r>
      <w:r w:rsidR="00C16ADD" w:rsidRPr="00D26C5F">
        <w:rPr>
          <w:sz w:val="28"/>
          <w:szCs w:val="28"/>
        </w:rPr>
        <w:t xml:space="preserve"> authority</w:t>
      </w:r>
      <w:r w:rsidR="00042490" w:rsidRPr="00D26C5F">
        <w:rPr>
          <w:sz w:val="28"/>
          <w:szCs w:val="28"/>
        </w:rPr>
        <w:t xml:space="preserve"> of group analysis</w:t>
      </w:r>
      <w:r w:rsidR="00C16ADD" w:rsidRPr="00D26C5F">
        <w:rPr>
          <w:sz w:val="28"/>
          <w:szCs w:val="28"/>
        </w:rPr>
        <w:t xml:space="preserve">. </w:t>
      </w:r>
      <w:r w:rsidR="00042490" w:rsidRPr="00D26C5F">
        <w:rPr>
          <w:sz w:val="28"/>
          <w:szCs w:val="28"/>
        </w:rPr>
        <w:t>At the same moment t</w:t>
      </w:r>
      <w:r w:rsidRPr="00D26C5F">
        <w:rPr>
          <w:sz w:val="28"/>
          <w:szCs w:val="28"/>
        </w:rPr>
        <w:t xml:space="preserve">hey promoted themselves into a new category, </w:t>
      </w:r>
      <w:r w:rsidR="00F05129" w:rsidRPr="00D26C5F">
        <w:rPr>
          <w:i/>
          <w:iCs/>
          <w:sz w:val="28"/>
          <w:szCs w:val="28"/>
        </w:rPr>
        <w:t>training group analysts</w:t>
      </w:r>
      <w:r w:rsidR="00F05129" w:rsidRPr="00D26C5F">
        <w:rPr>
          <w:sz w:val="28"/>
          <w:szCs w:val="28"/>
        </w:rPr>
        <w:t xml:space="preserve">. </w:t>
      </w:r>
      <w:r w:rsidR="00750777" w:rsidRPr="00D26C5F">
        <w:rPr>
          <w:sz w:val="28"/>
          <w:szCs w:val="28"/>
        </w:rPr>
        <w:t xml:space="preserve">It was in this way that </w:t>
      </w:r>
      <w:r w:rsidRPr="00D26C5F">
        <w:rPr>
          <w:sz w:val="28"/>
          <w:szCs w:val="28"/>
        </w:rPr>
        <w:t>th</w:t>
      </w:r>
      <w:r w:rsidR="00F05129" w:rsidRPr="00D26C5F">
        <w:rPr>
          <w:sz w:val="28"/>
          <w:szCs w:val="28"/>
        </w:rPr>
        <w:t>e priestly caste of group analysis came to be created</w:t>
      </w:r>
      <w:r w:rsidR="000504FA" w:rsidRPr="00D26C5F">
        <w:rPr>
          <w:sz w:val="28"/>
          <w:szCs w:val="28"/>
        </w:rPr>
        <w:t xml:space="preserve">. </w:t>
      </w:r>
      <w:r w:rsidR="00C96081" w:rsidRPr="00D26C5F">
        <w:rPr>
          <w:sz w:val="28"/>
          <w:szCs w:val="28"/>
        </w:rPr>
        <w:t>T</w:t>
      </w:r>
      <w:r w:rsidR="00D97BBE" w:rsidRPr="00D26C5F">
        <w:rPr>
          <w:sz w:val="28"/>
          <w:szCs w:val="28"/>
        </w:rPr>
        <w:t xml:space="preserve">he IGA </w:t>
      </w:r>
      <w:r w:rsidR="004460DD" w:rsidRPr="00D26C5F">
        <w:rPr>
          <w:sz w:val="28"/>
          <w:szCs w:val="28"/>
        </w:rPr>
        <w:t xml:space="preserve">only </w:t>
      </w:r>
      <w:r w:rsidR="008331A0" w:rsidRPr="00D26C5F">
        <w:rPr>
          <w:sz w:val="28"/>
          <w:szCs w:val="28"/>
        </w:rPr>
        <w:t xml:space="preserve">recognizes those who have </w:t>
      </w:r>
      <w:r w:rsidR="009A14FE" w:rsidRPr="00D26C5F">
        <w:rPr>
          <w:sz w:val="28"/>
          <w:szCs w:val="28"/>
        </w:rPr>
        <w:t xml:space="preserve">been trained by a group analyst who had been trained by a group analyst who had touched the hem </w:t>
      </w:r>
      <w:r w:rsidR="009A14FE" w:rsidRPr="00D26C5F">
        <w:rPr>
          <w:sz w:val="28"/>
          <w:szCs w:val="28"/>
        </w:rPr>
        <w:lastRenderedPageBreak/>
        <w:t>of Foulkes’ gown. I</w:t>
      </w:r>
      <w:r w:rsidR="00750777" w:rsidRPr="00D26C5F">
        <w:rPr>
          <w:sz w:val="28"/>
          <w:szCs w:val="28"/>
        </w:rPr>
        <w:t xml:space="preserve"> am a group analyst by virtue of the fact that my group </w:t>
      </w:r>
      <w:r w:rsidR="008331A0" w:rsidRPr="00D26C5F">
        <w:rPr>
          <w:sz w:val="28"/>
          <w:szCs w:val="28"/>
        </w:rPr>
        <w:t>analyst</w:t>
      </w:r>
      <w:r w:rsidR="00750777" w:rsidRPr="00D26C5F">
        <w:rPr>
          <w:sz w:val="28"/>
          <w:szCs w:val="28"/>
        </w:rPr>
        <w:t xml:space="preserve"> was Liesel Hearst who herself had received </w:t>
      </w:r>
      <w:r w:rsidR="00AB43F6" w:rsidRPr="00D26C5F">
        <w:rPr>
          <w:sz w:val="28"/>
          <w:szCs w:val="28"/>
        </w:rPr>
        <w:t xml:space="preserve">her </w:t>
      </w:r>
      <w:r w:rsidR="00750777" w:rsidRPr="00D26C5F">
        <w:rPr>
          <w:sz w:val="28"/>
          <w:szCs w:val="28"/>
        </w:rPr>
        <w:t>knowledge directly from Foulkes. I</w:t>
      </w:r>
      <w:r w:rsidR="008E77C6" w:rsidRPr="00D26C5F">
        <w:rPr>
          <w:sz w:val="28"/>
          <w:szCs w:val="28"/>
        </w:rPr>
        <w:t>t is i</w:t>
      </w:r>
      <w:r w:rsidR="00750777" w:rsidRPr="00D26C5F">
        <w:rPr>
          <w:sz w:val="28"/>
          <w:szCs w:val="28"/>
        </w:rPr>
        <w:t>n this way</w:t>
      </w:r>
      <w:r w:rsidR="00C96081" w:rsidRPr="00D26C5F">
        <w:rPr>
          <w:sz w:val="28"/>
          <w:szCs w:val="28"/>
        </w:rPr>
        <w:t>, through lineage, that</w:t>
      </w:r>
      <w:r w:rsidR="00750777" w:rsidRPr="00D26C5F">
        <w:rPr>
          <w:sz w:val="28"/>
          <w:szCs w:val="28"/>
        </w:rPr>
        <w:t xml:space="preserve"> I come to </w:t>
      </w:r>
      <w:r w:rsidR="00C73E41" w:rsidRPr="00D26C5F">
        <w:rPr>
          <w:sz w:val="28"/>
          <w:szCs w:val="28"/>
        </w:rPr>
        <w:t xml:space="preserve">embody </w:t>
      </w:r>
      <w:r w:rsidR="00750777" w:rsidRPr="00D26C5F">
        <w:rPr>
          <w:sz w:val="28"/>
          <w:szCs w:val="28"/>
        </w:rPr>
        <w:t>the authority that is Foulkes</w:t>
      </w:r>
      <w:r w:rsidR="0037436B" w:rsidRPr="00D26C5F">
        <w:rPr>
          <w:sz w:val="28"/>
          <w:szCs w:val="28"/>
        </w:rPr>
        <w:t xml:space="preserve">, and </w:t>
      </w:r>
      <w:r w:rsidR="00D8256C" w:rsidRPr="00D26C5F">
        <w:rPr>
          <w:sz w:val="28"/>
          <w:szCs w:val="28"/>
        </w:rPr>
        <w:t xml:space="preserve">can </w:t>
      </w:r>
      <w:r w:rsidR="0037436B" w:rsidRPr="00D26C5F">
        <w:rPr>
          <w:sz w:val="28"/>
          <w:szCs w:val="28"/>
        </w:rPr>
        <w:t>pass it on to later generations</w:t>
      </w:r>
      <w:r w:rsidR="00750777" w:rsidRPr="00D26C5F">
        <w:rPr>
          <w:sz w:val="28"/>
          <w:szCs w:val="28"/>
        </w:rPr>
        <w:t>.</w:t>
      </w:r>
      <w:r w:rsidR="00D26C5F">
        <w:rPr>
          <w:sz w:val="28"/>
          <w:szCs w:val="28"/>
        </w:rPr>
        <w:br w:type="page"/>
      </w:r>
    </w:p>
    <w:p w14:paraId="333DAB0C" w14:textId="77777777" w:rsidR="00750777" w:rsidRPr="00D26C5F" w:rsidRDefault="00750777" w:rsidP="00617B0B">
      <w:pPr>
        <w:rPr>
          <w:sz w:val="28"/>
          <w:szCs w:val="28"/>
        </w:rPr>
      </w:pPr>
    </w:p>
    <w:p w14:paraId="7E19AAD0" w14:textId="16BED197" w:rsidR="00C16ADD" w:rsidRPr="00D26C5F" w:rsidRDefault="00C16ADD" w:rsidP="004460DD">
      <w:pPr>
        <w:pStyle w:val="Heading2"/>
        <w:rPr>
          <w:szCs w:val="28"/>
        </w:rPr>
      </w:pPr>
      <w:r w:rsidRPr="00D26C5F">
        <w:rPr>
          <w:szCs w:val="28"/>
        </w:rPr>
        <w:t>Creating the Gold Standard</w:t>
      </w:r>
    </w:p>
    <w:p w14:paraId="594D2EE3" w14:textId="77777777" w:rsidR="0037436B" w:rsidRPr="00D26C5F" w:rsidRDefault="000C4736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From the very first </w:t>
      </w:r>
      <w:r w:rsidR="00D61ED5" w:rsidRPr="00D26C5F">
        <w:rPr>
          <w:sz w:val="28"/>
          <w:szCs w:val="28"/>
        </w:rPr>
        <w:t xml:space="preserve">days it was </w:t>
      </w:r>
      <w:r w:rsidR="002B7A34" w:rsidRPr="00D26C5F">
        <w:rPr>
          <w:sz w:val="28"/>
          <w:szCs w:val="28"/>
        </w:rPr>
        <w:t xml:space="preserve">a requirement </w:t>
      </w:r>
      <w:r w:rsidRPr="00D26C5F">
        <w:rPr>
          <w:sz w:val="28"/>
          <w:szCs w:val="28"/>
        </w:rPr>
        <w:t xml:space="preserve">for </w:t>
      </w:r>
      <w:r w:rsidR="00D61ED5" w:rsidRPr="00D26C5F">
        <w:rPr>
          <w:sz w:val="28"/>
          <w:szCs w:val="28"/>
        </w:rPr>
        <w:t xml:space="preserve">trainees </w:t>
      </w:r>
      <w:r w:rsidRPr="00D26C5F">
        <w:rPr>
          <w:sz w:val="28"/>
          <w:szCs w:val="28"/>
        </w:rPr>
        <w:t>t</w:t>
      </w:r>
      <w:r w:rsidR="00D61ED5" w:rsidRPr="00D26C5F">
        <w:rPr>
          <w:sz w:val="28"/>
          <w:szCs w:val="28"/>
        </w:rPr>
        <w:t xml:space="preserve">o </w:t>
      </w:r>
      <w:r w:rsidRPr="00D26C5F">
        <w:rPr>
          <w:sz w:val="28"/>
          <w:szCs w:val="28"/>
        </w:rPr>
        <w:t xml:space="preserve">attend </w:t>
      </w:r>
      <w:r w:rsidR="00D61ED5" w:rsidRPr="00D26C5F">
        <w:rPr>
          <w:sz w:val="28"/>
          <w:szCs w:val="28"/>
        </w:rPr>
        <w:t xml:space="preserve">a twice weekly group </w:t>
      </w:r>
      <w:r w:rsidR="00075DED" w:rsidRPr="00D26C5F">
        <w:rPr>
          <w:sz w:val="28"/>
          <w:szCs w:val="28"/>
        </w:rPr>
        <w:t>conducted by a training group analyst</w:t>
      </w:r>
      <w:r w:rsidR="00AB43F6" w:rsidRPr="00D26C5F">
        <w:rPr>
          <w:sz w:val="28"/>
          <w:szCs w:val="28"/>
        </w:rPr>
        <w:t xml:space="preserve">. The rationale being that </w:t>
      </w:r>
      <w:r w:rsidR="0037436B" w:rsidRPr="00D26C5F">
        <w:rPr>
          <w:sz w:val="28"/>
          <w:szCs w:val="28"/>
        </w:rPr>
        <w:t xml:space="preserve">a twice week therapy </w:t>
      </w:r>
      <w:r w:rsidR="00AB43F6" w:rsidRPr="00D26C5F">
        <w:rPr>
          <w:sz w:val="28"/>
          <w:szCs w:val="28"/>
        </w:rPr>
        <w:t xml:space="preserve">was likely to penetrate </w:t>
      </w:r>
      <w:r w:rsidR="000E1D5F" w:rsidRPr="00D26C5F">
        <w:rPr>
          <w:sz w:val="28"/>
          <w:szCs w:val="28"/>
        </w:rPr>
        <w:t>deeper</w:t>
      </w:r>
      <w:r w:rsidR="008331A0" w:rsidRPr="00D26C5F">
        <w:rPr>
          <w:sz w:val="28"/>
          <w:szCs w:val="28"/>
        </w:rPr>
        <w:t xml:space="preserve"> than a once week</w:t>
      </w:r>
      <w:r w:rsidR="0037436B" w:rsidRPr="00D26C5F">
        <w:rPr>
          <w:sz w:val="28"/>
          <w:szCs w:val="28"/>
        </w:rPr>
        <w:t>ly</w:t>
      </w:r>
      <w:r w:rsidR="008331A0" w:rsidRPr="00D26C5F">
        <w:rPr>
          <w:sz w:val="28"/>
          <w:szCs w:val="28"/>
        </w:rPr>
        <w:t xml:space="preserve"> therapy</w:t>
      </w:r>
      <w:r w:rsidR="000E1D5F" w:rsidRPr="00D26C5F">
        <w:rPr>
          <w:sz w:val="28"/>
          <w:szCs w:val="28"/>
        </w:rPr>
        <w:t xml:space="preserve">. There is </w:t>
      </w:r>
      <w:r w:rsidR="00281B74" w:rsidRPr="00D26C5F">
        <w:rPr>
          <w:sz w:val="28"/>
          <w:szCs w:val="28"/>
        </w:rPr>
        <w:t>true</w:t>
      </w:r>
      <w:r w:rsidR="000E1D5F" w:rsidRPr="00D26C5F">
        <w:rPr>
          <w:sz w:val="28"/>
          <w:szCs w:val="28"/>
        </w:rPr>
        <w:t xml:space="preserve">. </w:t>
      </w:r>
    </w:p>
    <w:p w14:paraId="7A913D36" w14:textId="1372450E" w:rsidR="002F629B" w:rsidRPr="00D26C5F" w:rsidRDefault="000A3788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t>But w</w:t>
      </w:r>
      <w:r w:rsidR="004F746B" w:rsidRPr="00D26C5F">
        <w:rPr>
          <w:sz w:val="28"/>
          <w:szCs w:val="28"/>
        </w:rPr>
        <w:t xml:space="preserve">hy twice weekly and not </w:t>
      </w:r>
      <w:r w:rsidR="008331A0" w:rsidRPr="00D26C5F">
        <w:rPr>
          <w:sz w:val="28"/>
          <w:szCs w:val="28"/>
        </w:rPr>
        <w:t xml:space="preserve">three times or </w:t>
      </w:r>
      <w:r w:rsidR="004F746B" w:rsidRPr="00D26C5F">
        <w:rPr>
          <w:sz w:val="28"/>
          <w:szCs w:val="28"/>
        </w:rPr>
        <w:t xml:space="preserve">five times a week? </w:t>
      </w:r>
      <w:r w:rsidR="00C63248" w:rsidRPr="00D26C5F">
        <w:rPr>
          <w:sz w:val="28"/>
          <w:szCs w:val="28"/>
        </w:rPr>
        <w:t>I</w:t>
      </w:r>
      <w:r w:rsidR="008331A0" w:rsidRPr="00D26C5F">
        <w:rPr>
          <w:sz w:val="28"/>
          <w:szCs w:val="28"/>
        </w:rPr>
        <w:t xml:space="preserve"> think </w:t>
      </w:r>
      <w:r w:rsidR="0016679B" w:rsidRPr="00D26C5F">
        <w:rPr>
          <w:sz w:val="28"/>
          <w:szCs w:val="28"/>
        </w:rPr>
        <w:t xml:space="preserve">one </w:t>
      </w:r>
      <w:r w:rsidR="00C63248" w:rsidRPr="00D26C5F">
        <w:rPr>
          <w:sz w:val="28"/>
          <w:szCs w:val="28"/>
        </w:rPr>
        <w:t xml:space="preserve">reason </w:t>
      </w:r>
      <w:r w:rsidR="002F629B" w:rsidRPr="00D26C5F">
        <w:rPr>
          <w:sz w:val="28"/>
          <w:szCs w:val="28"/>
        </w:rPr>
        <w:t>had to do with</w:t>
      </w:r>
      <w:r w:rsidR="00930CED" w:rsidRPr="00D26C5F">
        <w:rPr>
          <w:sz w:val="28"/>
          <w:szCs w:val="28"/>
        </w:rPr>
        <w:t xml:space="preserve"> </w:t>
      </w:r>
      <w:r w:rsidR="000E1D5F" w:rsidRPr="00D26C5F">
        <w:rPr>
          <w:sz w:val="28"/>
          <w:szCs w:val="28"/>
        </w:rPr>
        <w:t>group analysis</w:t>
      </w:r>
      <w:r w:rsidR="002F629B" w:rsidRPr="00D26C5F">
        <w:rPr>
          <w:sz w:val="28"/>
          <w:szCs w:val="28"/>
        </w:rPr>
        <w:t>’ relationship with psychoanalysis.</w:t>
      </w:r>
      <w:r w:rsidR="000E1D5F" w:rsidRPr="00D26C5F">
        <w:rPr>
          <w:sz w:val="28"/>
          <w:szCs w:val="28"/>
        </w:rPr>
        <w:t xml:space="preserve"> </w:t>
      </w:r>
      <w:r w:rsidR="006A535F" w:rsidRPr="00D26C5F">
        <w:rPr>
          <w:sz w:val="28"/>
          <w:szCs w:val="28"/>
        </w:rPr>
        <w:t>Psychoanalysis look</w:t>
      </w:r>
      <w:r w:rsidRPr="00D26C5F">
        <w:rPr>
          <w:sz w:val="28"/>
          <w:szCs w:val="28"/>
        </w:rPr>
        <w:t>s</w:t>
      </w:r>
      <w:r w:rsidR="006A535F" w:rsidRPr="00D26C5F">
        <w:rPr>
          <w:sz w:val="28"/>
          <w:szCs w:val="28"/>
        </w:rPr>
        <w:t xml:space="preserve"> down on o</w:t>
      </w:r>
      <w:r w:rsidR="000E1D5F" w:rsidRPr="00D26C5F">
        <w:rPr>
          <w:sz w:val="28"/>
          <w:szCs w:val="28"/>
        </w:rPr>
        <w:t>nce weekly treatment</w:t>
      </w:r>
      <w:r w:rsidR="006A535F" w:rsidRPr="00D26C5F">
        <w:rPr>
          <w:sz w:val="28"/>
          <w:szCs w:val="28"/>
        </w:rPr>
        <w:t xml:space="preserve">, calling it </w:t>
      </w:r>
      <w:r w:rsidR="000E1D5F" w:rsidRPr="00D26C5F">
        <w:rPr>
          <w:sz w:val="28"/>
          <w:szCs w:val="28"/>
        </w:rPr>
        <w:t>psychotherapy.</w:t>
      </w:r>
      <w:r w:rsidR="00AB43F6" w:rsidRPr="00D26C5F">
        <w:rPr>
          <w:sz w:val="28"/>
          <w:szCs w:val="28"/>
        </w:rPr>
        <w:t xml:space="preserve"> Group Analysis wanted to associate itself with the prestige of psychoanalysis</w:t>
      </w:r>
      <w:r w:rsidR="001734AC" w:rsidRPr="00D26C5F">
        <w:rPr>
          <w:sz w:val="28"/>
          <w:szCs w:val="28"/>
        </w:rPr>
        <w:t xml:space="preserve">. </w:t>
      </w:r>
      <w:r w:rsidR="00281B74" w:rsidRPr="00D26C5F">
        <w:rPr>
          <w:sz w:val="28"/>
          <w:szCs w:val="28"/>
        </w:rPr>
        <w:t xml:space="preserve">And </w:t>
      </w:r>
      <w:r w:rsidR="00CD10B8" w:rsidRPr="00D26C5F">
        <w:rPr>
          <w:sz w:val="28"/>
          <w:szCs w:val="28"/>
        </w:rPr>
        <w:t>so,</w:t>
      </w:r>
      <w:r w:rsidR="00281B74" w:rsidRPr="00D26C5F">
        <w:rPr>
          <w:sz w:val="28"/>
          <w:szCs w:val="28"/>
        </w:rPr>
        <w:t xml:space="preserve"> anything more than a once-weekly treatment meant that </w:t>
      </w:r>
      <w:r w:rsidR="001734AC" w:rsidRPr="00D26C5F">
        <w:rPr>
          <w:sz w:val="28"/>
          <w:szCs w:val="28"/>
        </w:rPr>
        <w:t xml:space="preserve">the modality could </w:t>
      </w:r>
      <w:r w:rsidR="00281B74" w:rsidRPr="00D26C5F">
        <w:rPr>
          <w:sz w:val="28"/>
          <w:szCs w:val="28"/>
        </w:rPr>
        <w:t xml:space="preserve">call itself </w:t>
      </w:r>
      <w:r w:rsidR="001734AC" w:rsidRPr="00D26C5F">
        <w:rPr>
          <w:sz w:val="28"/>
          <w:szCs w:val="28"/>
        </w:rPr>
        <w:t xml:space="preserve">group </w:t>
      </w:r>
      <w:r w:rsidR="001734AC" w:rsidRPr="00D26C5F">
        <w:rPr>
          <w:i/>
          <w:iCs/>
          <w:sz w:val="28"/>
          <w:szCs w:val="28"/>
        </w:rPr>
        <w:t>analysis</w:t>
      </w:r>
      <w:r w:rsidR="001734AC" w:rsidRPr="00D26C5F">
        <w:rPr>
          <w:sz w:val="28"/>
          <w:szCs w:val="28"/>
        </w:rPr>
        <w:t xml:space="preserve"> rather than group </w:t>
      </w:r>
      <w:r w:rsidR="001734AC" w:rsidRPr="00D26C5F">
        <w:rPr>
          <w:i/>
          <w:iCs/>
          <w:sz w:val="28"/>
          <w:szCs w:val="28"/>
        </w:rPr>
        <w:t>therapy</w:t>
      </w:r>
      <w:r w:rsidR="001734AC" w:rsidRPr="00D26C5F">
        <w:rPr>
          <w:sz w:val="28"/>
          <w:szCs w:val="28"/>
        </w:rPr>
        <w:t>.</w:t>
      </w:r>
    </w:p>
    <w:p w14:paraId="2A9D574A" w14:textId="49D9A7E2" w:rsidR="00C82847" w:rsidRPr="00D26C5F" w:rsidRDefault="00367A44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The significance </w:t>
      </w:r>
      <w:r w:rsidR="00C63248" w:rsidRPr="00D26C5F">
        <w:rPr>
          <w:sz w:val="28"/>
          <w:szCs w:val="28"/>
        </w:rPr>
        <w:t xml:space="preserve">of frequency </w:t>
      </w:r>
      <w:r w:rsidRPr="00D26C5F">
        <w:rPr>
          <w:sz w:val="28"/>
          <w:szCs w:val="28"/>
        </w:rPr>
        <w:t xml:space="preserve">becomes clear when we look at </w:t>
      </w:r>
      <w:r w:rsidR="00D26374" w:rsidRPr="00D26C5F">
        <w:rPr>
          <w:sz w:val="28"/>
          <w:szCs w:val="28"/>
        </w:rPr>
        <w:t>two</w:t>
      </w:r>
      <w:r w:rsidRPr="00D26C5F">
        <w:rPr>
          <w:sz w:val="28"/>
          <w:szCs w:val="28"/>
        </w:rPr>
        <w:t xml:space="preserve"> group analytic training</w:t>
      </w:r>
      <w:r w:rsidR="00C63248" w:rsidRPr="00D26C5F">
        <w:rPr>
          <w:sz w:val="28"/>
          <w:szCs w:val="28"/>
        </w:rPr>
        <w:t>s</w:t>
      </w:r>
      <w:r w:rsidRPr="00D26C5F">
        <w:rPr>
          <w:sz w:val="28"/>
          <w:szCs w:val="28"/>
        </w:rPr>
        <w:t xml:space="preserve"> that IGA group analysts started </w:t>
      </w:r>
      <w:r w:rsidR="008E77C6" w:rsidRPr="00D26C5F">
        <w:rPr>
          <w:sz w:val="28"/>
          <w:szCs w:val="28"/>
        </w:rPr>
        <w:t xml:space="preserve">in London, </w:t>
      </w:r>
      <w:r w:rsidR="000C4736" w:rsidRPr="00D26C5F">
        <w:rPr>
          <w:sz w:val="28"/>
          <w:szCs w:val="28"/>
        </w:rPr>
        <w:t xml:space="preserve">at </w:t>
      </w:r>
      <w:r w:rsidR="00CD10B8" w:rsidRPr="00D26C5F">
        <w:rPr>
          <w:sz w:val="28"/>
          <w:szCs w:val="28"/>
        </w:rPr>
        <w:t xml:space="preserve">The Westminster Pastoral Foundation and </w:t>
      </w:r>
      <w:r w:rsidR="000C4736" w:rsidRPr="00D26C5F">
        <w:rPr>
          <w:sz w:val="28"/>
          <w:szCs w:val="28"/>
        </w:rPr>
        <w:t>Goldsmith’s College</w:t>
      </w:r>
      <w:r w:rsidR="00CD10B8" w:rsidRPr="00D26C5F">
        <w:rPr>
          <w:sz w:val="28"/>
          <w:szCs w:val="28"/>
        </w:rPr>
        <w:t xml:space="preserve">. The </w:t>
      </w:r>
      <w:r w:rsidR="008331A0" w:rsidRPr="00D26C5F">
        <w:rPr>
          <w:sz w:val="28"/>
          <w:szCs w:val="28"/>
        </w:rPr>
        <w:t xml:space="preserve">content </w:t>
      </w:r>
      <w:r w:rsidRPr="00D26C5F">
        <w:rPr>
          <w:sz w:val="28"/>
          <w:szCs w:val="28"/>
        </w:rPr>
        <w:t xml:space="preserve">and structure </w:t>
      </w:r>
      <w:r w:rsidR="00930CED" w:rsidRPr="00D26C5F">
        <w:rPr>
          <w:sz w:val="28"/>
          <w:szCs w:val="28"/>
        </w:rPr>
        <w:t xml:space="preserve">of those trainings </w:t>
      </w:r>
      <w:r w:rsidRPr="00D26C5F">
        <w:rPr>
          <w:sz w:val="28"/>
          <w:szCs w:val="28"/>
        </w:rPr>
        <w:t>w</w:t>
      </w:r>
      <w:r w:rsidR="00C63248" w:rsidRPr="00D26C5F">
        <w:rPr>
          <w:sz w:val="28"/>
          <w:szCs w:val="28"/>
        </w:rPr>
        <w:t>ere</w:t>
      </w:r>
      <w:r w:rsidRPr="00D26C5F">
        <w:rPr>
          <w:sz w:val="28"/>
          <w:szCs w:val="28"/>
        </w:rPr>
        <w:t xml:space="preserve"> almost identical </w:t>
      </w:r>
      <w:r w:rsidR="00C82847" w:rsidRPr="00D26C5F">
        <w:rPr>
          <w:sz w:val="28"/>
          <w:szCs w:val="28"/>
        </w:rPr>
        <w:t xml:space="preserve">to the training at the IGA, apart from </w:t>
      </w:r>
      <w:r w:rsidR="00CD10B8" w:rsidRPr="00D26C5F">
        <w:rPr>
          <w:sz w:val="28"/>
          <w:szCs w:val="28"/>
        </w:rPr>
        <w:t>one key</w:t>
      </w:r>
      <w:r w:rsidR="00C82847" w:rsidRPr="00D26C5F">
        <w:rPr>
          <w:sz w:val="28"/>
          <w:szCs w:val="28"/>
        </w:rPr>
        <w:t xml:space="preserve"> fact</w:t>
      </w:r>
      <w:r w:rsidR="00CD10B8" w:rsidRPr="00D26C5F">
        <w:rPr>
          <w:sz w:val="28"/>
          <w:szCs w:val="28"/>
        </w:rPr>
        <w:t>:</w:t>
      </w:r>
      <w:r w:rsidR="00C82847" w:rsidRPr="00D26C5F">
        <w:rPr>
          <w:sz w:val="28"/>
          <w:szCs w:val="28"/>
        </w:rPr>
        <w:t xml:space="preserve"> </w:t>
      </w:r>
      <w:r w:rsidR="001734AC" w:rsidRPr="00D26C5F">
        <w:rPr>
          <w:sz w:val="28"/>
          <w:szCs w:val="28"/>
        </w:rPr>
        <w:t xml:space="preserve">trainees </w:t>
      </w:r>
      <w:r w:rsidR="000C4736" w:rsidRPr="00D26C5F">
        <w:rPr>
          <w:sz w:val="28"/>
          <w:szCs w:val="28"/>
        </w:rPr>
        <w:t>attend</w:t>
      </w:r>
      <w:r w:rsidR="00CD10B8" w:rsidRPr="00D26C5F">
        <w:rPr>
          <w:sz w:val="28"/>
          <w:szCs w:val="28"/>
        </w:rPr>
        <w:t>ed</w:t>
      </w:r>
      <w:r w:rsidR="000C4736" w:rsidRPr="00D26C5F">
        <w:rPr>
          <w:sz w:val="28"/>
          <w:szCs w:val="28"/>
        </w:rPr>
        <w:t xml:space="preserve"> a once weekly </w:t>
      </w:r>
      <w:r w:rsidR="00C82847" w:rsidRPr="00D26C5F">
        <w:rPr>
          <w:sz w:val="28"/>
          <w:szCs w:val="28"/>
        </w:rPr>
        <w:t xml:space="preserve">rather than a twice weekly </w:t>
      </w:r>
      <w:r w:rsidR="008E77C6" w:rsidRPr="00D26C5F">
        <w:rPr>
          <w:sz w:val="28"/>
          <w:szCs w:val="28"/>
        </w:rPr>
        <w:t>group</w:t>
      </w:r>
      <w:r w:rsidR="00C82847" w:rsidRPr="00D26C5F">
        <w:rPr>
          <w:sz w:val="28"/>
          <w:szCs w:val="28"/>
        </w:rPr>
        <w:t xml:space="preserve">. Because of this, their qualification was Group </w:t>
      </w:r>
      <w:r w:rsidR="00C82847" w:rsidRPr="00D26C5F">
        <w:rPr>
          <w:i/>
          <w:iCs/>
          <w:sz w:val="28"/>
          <w:szCs w:val="28"/>
        </w:rPr>
        <w:t>Psychotherapist</w:t>
      </w:r>
      <w:r w:rsidR="00C82847" w:rsidRPr="00D26C5F">
        <w:rPr>
          <w:sz w:val="28"/>
          <w:szCs w:val="28"/>
        </w:rPr>
        <w:t xml:space="preserve">, not Group </w:t>
      </w:r>
      <w:r w:rsidR="00C82847" w:rsidRPr="00D26C5F">
        <w:rPr>
          <w:i/>
          <w:iCs/>
          <w:sz w:val="28"/>
          <w:szCs w:val="28"/>
        </w:rPr>
        <w:t>Analyst</w:t>
      </w:r>
      <w:r w:rsidR="00C82847" w:rsidRPr="00D26C5F">
        <w:rPr>
          <w:sz w:val="28"/>
          <w:szCs w:val="28"/>
        </w:rPr>
        <w:t>.</w:t>
      </w:r>
    </w:p>
    <w:p w14:paraId="74F75BC6" w14:textId="6D7F2409" w:rsidR="00C82847" w:rsidRPr="00D26C5F" w:rsidRDefault="00367A44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Anyhow, the requirement to participate in a twice weekly group became the gold standard of group analytic training. Further, it had to be a proper </w:t>
      </w:r>
      <w:r w:rsidR="00C63248" w:rsidRPr="00D26C5F">
        <w:rPr>
          <w:sz w:val="28"/>
          <w:szCs w:val="28"/>
        </w:rPr>
        <w:t xml:space="preserve">stranger </w:t>
      </w:r>
      <w:r w:rsidRPr="00D26C5F">
        <w:rPr>
          <w:sz w:val="28"/>
          <w:szCs w:val="28"/>
        </w:rPr>
        <w:t xml:space="preserve">patient group that the trainee joined. </w:t>
      </w:r>
      <w:r w:rsidR="00A30C4F" w:rsidRPr="00D26C5F">
        <w:rPr>
          <w:sz w:val="28"/>
          <w:szCs w:val="28"/>
        </w:rPr>
        <w:t>Th</w:t>
      </w:r>
      <w:r w:rsidR="009E1C97" w:rsidRPr="00D26C5F">
        <w:rPr>
          <w:sz w:val="28"/>
          <w:szCs w:val="28"/>
        </w:rPr>
        <w:t xml:space="preserve">is </w:t>
      </w:r>
      <w:r w:rsidR="004460DD" w:rsidRPr="00D26C5F">
        <w:rPr>
          <w:sz w:val="28"/>
          <w:szCs w:val="28"/>
        </w:rPr>
        <w:t>gold standard</w:t>
      </w:r>
      <w:r w:rsidR="009E1C97" w:rsidRPr="00D26C5F">
        <w:rPr>
          <w:sz w:val="28"/>
          <w:szCs w:val="28"/>
        </w:rPr>
        <w:t xml:space="preserve"> was </w:t>
      </w:r>
      <w:r w:rsidR="00C82847" w:rsidRPr="00D26C5F">
        <w:rPr>
          <w:sz w:val="28"/>
          <w:szCs w:val="28"/>
        </w:rPr>
        <w:t>totally non-negotiable for many year</w:t>
      </w:r>
      <w:r w:rsidR="004460DD" w:rsidRPr="00D26C5F">
        <w:rPr>
          <w:sz w:val="28"/>
          <w:szCs w:val="28"/>
        </w:rPr>
        <w:t>s</w:t>
      </w:r>
      <w:r w:rsidR="00C82847" w:rsidRPr="00D26C5F">
        <w:rPr>
          <w:sz w:val="28"/>
          <w:szCs w:val="28"/>
        </w:rPr>
        <w:t>.</w:t>
      </w:r>
    </w:p>
    <w:p w14:paraId="5A74DC45" w14:textId="587E54DE" w:rsidR="005A6DDA" w:rsidRPr="00D26C5F" w:rsidRDefault="005A6DDA" w:rsidP="00617B0B">
      <w:pPr>
        <w:rPr>
          <w:sz w:val="28"/>
          <w:szCs w:val="28"/>
        </w:rPr>
      </w:pPr>
    </w:p>
    <w:p w14:paraId="1CFA09A9" w14:textId="782A43B7" w:rsidR="00C16ADD" w:rsidRPr="00D26C5F" w:rsidRDefault="004F4DE6" w:rsidP="004460DD">
      <w:pPr>
        <w:pStyle w:val="Heading2"/>
        <w:rPr>
          <w:szCs w:val="28"/>
        </w:rPr>
      </w:pPr>
      <w:r w:rsidRPr="00D26C5F">
        <w:rPr>
          <w:szCs w:val="28"/>
        </w:rPr>
        <w:t xml:space="preserve">IGA: </w:t>
      </w:r>
      <w:r w:rsidR="00C16ADD" w:rsidRPr="00D26C5F">
        <w:rPr>
          <w:szCs w:val="28"/>
        </w:rPr>
        <w:t xml:space="preserve">The First Disruption </w:t>
      </w:r>
    </w:p>
    <w:p w14:paraId="60C50C95" w14:textId="1142B97C" w:rsidR="005A6DDA" w:rsidRPr="00D26C5F" w:rsidRDefault="00B4019A" w:rsidP="00AA7F71">
      <w:pPr>
        <w:rPr>
          <w:sz w:val="28"/>
          <w:szCs w:val="28"/>
        </w:rPr>
      </w:pPr>
      <w:r w:rsidRPr="00D26C5F">
        <w:rPr>
          <w:sz w:val="28"/>
          <w:szCs w:val="28"/>
        </w:rPr>
        <w:t>But then</w:t>
      </w:r>
      <w:r w:rsidR="00C82847" w:rsidRPr="00D26C5F">
        <w:rPr>
          <w:sz w:val="28"/>
          <w:szCs w:val="28"/>
        </w:rPr>
        <w:t>,</w:t>
      </w:r>
      <w:r w:rsidR="002B6E07" w:rsidRPr="00D26C5F">
        <w:rPr>
          <w:sz w:val="28"/>
          <w:szCs w:val="28"/>
        </w:rPr>
        <w:t xml:space="preserve"> group analysts from London</w:t>
      </w:r>
      <w:r w:rsidR="005A6DDA" w:rsidRPr="00D26C5F">
        <w:rPr>
          <w:sz w:val="28"/>
          <w:szCs w:val="28"/>
        </w:rPr>
        <w:t xml:space="preserve"> started</w:t>
      </w:r>
      <w:r w:rsidR="007B21CF" w:rsidRPr="00D26C5F">
        <w:rPr>
          <w:sz w:val="28"/>
          <w:szCs w:val="28"/>
        </w:rPr>
        <w:t xml:space="preserve"> a new kind of </w:t>
      </w:r>
      <w:r w:rsidR="002B6E07" w:rsidRPr="00D26C5F">
        <w:rPr>
          <w:sz w:val="28"/>
          <w:szCs w:val="28"/>
        </w:rPr>
        <w:t xml:space="preserve">training </w:t>
      </w:r>
      <w:r w:rsidR="00735A5E" w:rsidRPr="00D26C5F">
        <w:rPr>
          <w:sz w:val="28"/>
          <w:szCs w:val="28"/>
        </w:rPr>
        <w:t xml:space="preserve">at the periphery, </w:t>
      </w:r>
      <w:r w:rsidR="001D6EB7" w:rsidRPr="00D26C5F">
        <w:rPr>
          <w:sz w:val="28"/>
          <w:szCs w:val="28"/>
        </w:rPr>
        <w:t xml:space="preserve">far </w:t>
      </w:r>
      <w:proofErr w:type="spellStart"/>
      <w:r w:rsidR="001D6EB7" w:rsidRPr="00D26C5F">
        <w:rPr>
          <w:sz w:val="28"/>
          <w:szCs w:val="28"/>
        </w:rPr>
        <w:t>far</w:t>
      </w:r>
      <w:proofErr w:type="spellEnd"/>
      <w:r w:rsidR="001D6EB7" w:rsidRPr="00D26C5F">
        <w:rPr>
          <w:sz w:val="28"/>
          <w:szCs w:val="28"/>
        </w:rPr>
        <w:t xml:space="preserve"> away </w:t>
      </w:r>
      <w:r w:rsidR="002B6E07" w:rsidRPr="00D26C5F">
        <w:rPr>
          <w:sz w:val="28"/>
          <w:szCs w:val="28"/>
        </w:rPr>
        <w:t>in Manchester</w:t>
      </w:r>
      <w:r w:rsidR="00735A5E" w:rsidRPr="00D26C5F">
        <w:rPr>
          <w:sz w:val="28"/>
          <w:szCs w:val="28"/>
        </w:rPr>
        <w:t xml:space="preserve">. It was a </w:t>
      </w:r>
      <w:r w:rsidR="007B21CF" w:rsidRPr="00D26C5F">
        <w:rPr>
          <w:sz w:val="28"/>
          <w:szCs w:val="28"/>
        </w:rPr>
        <w:t>block training</w:t>
      </w:r>
      <w:r w:rsidR="00735A5E" w:rsidRPr="00D26C5F">
        <w:rPr>
          <w:sz w:val="28"/>
          <w:szCs w:val="28"/>
        </w:rPr>
        <w:t>, t</w:t>
      </w:r>
      <w:r w:rsidR="002B6E07" w:rsidRPr="00D26C5F">
        <w:rPr>
          <w:sz w:val="28"/>
          <w:szCs w:val="28"/>
        </w:rPr>
        <w:t>h</w:t>
      </w:r>
      <w:r w:rsidR="007B21CF" w:rsidRPr="00D26C5F">
        <w:rPr>
          <w:sz w:val="28"/>
          <w:szCs w:val="28"/>
        </w:rPr>
        <w:t>e format</w:t>
      </w:r>
      <w:r w:rsidR="00735A5E" w:rsidRPr="00D26C5F">
        <w:rPr>
          <w:sz w:val="28"/>
          <w:szCs w:val="28"/>
        </w:rPr>
        <w:t xml:space="preserve"> of which immediately</w:t>
      </w:r>
      <w:r w:rsidR="007B21CF" w:rsidRPr="00D26C5F">
        <w:rPr>
          <w:sz w:val="28"/>
          <w:szCs w:val="28"/>
        </w:rPr>
        <w:t xml:space="preserve"> </w:t>
      </w:r>
      <w:r w:rsidR="005A6DDA" w:rsidRPr="00D26C5F">
        <w:rPr>
          <w:sz w:val="28"/>
          <w:szCs w:val="28"/>
        </w:rPr>
        <w:t xml:space="preserve">broke </w:t>
      </w:r>
      <w:r w:rsidR="002B6E07" w:rsidRPr="00D26C5F">
        <w:rPr>
          <w:sz w:val="28"/>
          <w:szCs w:val="28"/>
        </w:rPr>
        <w:t xml:space="preserve">several of the </w:t>
      </w:r>
      <w:r w:rsidR="005A6DDA" w:rsidRPr="00D26C5F">
        <w:rPr>
          <w:sz w:val="28"/>
          <w:szCs w:val="28"/>
        </w:rPr>
        <w:t>cardinal rule</w:t>
      </w:r>
      <w:r w:rsidR="002B6E07" w:rsidRPr="00D26C5F">
        <w:rPr>
          <w:sz w:val="28"/>
          <w:szCs w:val="28"/>
        </w:rPr>
        <w:t>s</w:t>
      </w:r>
      <w:r w:rsidR="005A6DDA" w:rsidRPr="00D26C5F">
        <w:rPr>
          <w:sz w:val="28"/>
          <w:szCs w:val="28"/>
        </w:rPr>
        <w:t>. First</w:t>
      </w:r>
      <w:r w:rsidR="004460DD" w:rsidRPr="00D26C5F">
        <w:rPr>
          <w:sz w:val="28"/>
          <w:szCs w:val="28"/>
        </w:rPr>
        <w:t>,</w:t>
      </w:r>
      <w:r w:rsidR="005A6DDA" w:rsidRPr="00D26C5F">
        <w:rPr>
          <w:sz w:val="28"/>
          <w:szCs w:val="28"/>
        </w:rPr>
        <w:t xml:space="preserve"> the </w:t>
      </w:r>
      <w:r w:rsidR="002B6E07" w:rsidRPr="00D26C5F">
        <w:rPr>
          <w:sz w:val="28"/>
          <w:szCs w:val="28"/>
        </w:rPr>
        <w:t xml:space="preserve">therapy </w:t>
      </w:r>
      <w:r w:rsidR="005A6DDA" w:rsidRPr="00D26C5F">
        <w:rPr>
          <w:sz w:val="28"/>
          <w:szCs w:val="28"/>
        </w:rPr>
        <w:t>group</w:t>
      </w:r>
      <w:r w:rsidR="002B6E07" w:rsidRPr="00D26C5F">
        <w:rPr>
          <w:sz w:val="28"/>
          <w:szCs w:val="28"/>
        </w:rPr>
        <w:t xml:space="preserve"> </w:t>
      </w:r>
      <w:r w:rsidR="004460DD" w:rsidRPr="00D26C5F">
        <w:rPr>
          <w:sz w:val="28"/>
          <w:szCs w:val="28"/>
        </w:rPr>
        <w:t xml:space="preserve">was constituted entirely of </w:t>
      </w:r>
      <w:r w:rsidR="005A6DDA" w:rsidRPr="00D26C5F">
        <w:rPr>
          <w:sz w:val="28"/>
          <w:szCs w:val="28"/>
        </w:rPr>
        <w:t>trainees</w:t>
      </w:r>
      <w:r w:rsidR="002B6E07" w:rsidRPr="00D26C5F">
        <w:rPr>
          <w:sz w:val="28"/>
          <w:szCs w:val="28"/>
        </w:rPr>
        <w:t>;</w:t>
      </w:r>
      <w:r w:rsidR="005A6DDA" w:rsidRPr="00D26C5F">
        <w:rPr>
          <w:sz w:val="28"/>
          <w:szCs w:val="28"/>
        </w:rPr>
        <w:t xml:space="preserve"> and second, the therapy groups were not weekly, but </w:t>
      </w:r>
      <w:r w:rsidR="00735A5E" w:rsidRPr="00D26C5F">
        <w:rPr>
          <w:sz w:val="28"/>
          <w:szCs w:val="28"/>
        </w:rPr>
        <w:t xml:space="preserve">a month’s worth </w:t>
      </w:r>
      <w:r w:rsidR="00F224F4" w:rsidRPr="00D26C5F">
        <w:rPr>
          <w:sz w:val="28"/>
          <w:szCs w:val="28"/>
        </w:rPr>
        <w:t xml:space="preserve">of therapy </w:t>
      </w:r>
      <w:r w:rsidR="005A6DDA" w:rsidRPr="00D26C5F">
        <w:rPr>
          <w:sz w:val="28"/>
          <w:szCs w:val="28"/>
        </w:rPr>
        <w:t xml:space="preserve">packed into </w:t>
      </w:r>
      <w:r w:rsidR="00735A5E" w:rsidRPr="00D26C5F">
        <w:rPr>
          <w:sz w:val="28"/>
          <w:szCs w:val="28"/>
        </w:rPr>
        <w:t xml:space="preserve">one </w:t>
      </w:r>
      <w:r w:rsidR="005A6DDA" w:rsidRPr="00D26C5F">
        <w:rPr>
          <w:sz w:val="28"/>
          <w:szCs w:val="28"/>
        </w:rPr>
        <w:t>weekend a month</w:t>
      </w:r>
      <w:r w:rsidR="002774C9" w:rsidRPr="00D26C5F">
        <w:rPr>
          <w:sz w:val="28"/>
          <w:szCs w:val="28"/>
        </w:rPr>
        <w:t>.</w:t>
      </w:r>
      <w:r w:rsidR="001734AC" w:rsidRPr="00D26C5F">
        <w:rPr>
          <w:sz w:val="28"/>
          <w:szCs w:val="28"/>
        </w:rPr>
        <w:t xml:space="preserve"> </w:t>
      </w:r>
      <w:r w:rsidR="00D8256C" w:rsidRPr="00D26C5F">
        <w:rPr>
          <w:sz w:val="28"/>
          <w:szCs w:val="28"/>
        </w:rPr>
        <w:t>T</w:t>
      </w:r>
      <w:r w:rsidR="00A30C4F" w:rsidRPr="00D26C5F">
        <w:rPr>
          <w:sz w:val="28"/>
          <w:szCs w:val="28"/>
        </w:rPr>
        <w:t xml:space="preserve">he reason for the new </w:t>
      </w:r>
      <w:r w:rsidR="001734AC" w:rsidRPr="00D26C5F">
        <w:rPr>
          <w:sz w:val="28"/>
          <w:szCs w:val="28"/>
        </w:rPr>
        <w:t xml:space="preserve">structure </w:t>
      </w:r>
      <w:r w:rsidR="00A30C4F" w:rsidRPr="00D26C5F">
        <w:rPr>
          <w:sz w:val="28"/>
          <w:szCs w:val="28"/>
        </w:rPr>
        <w:t xml:space="preserve">had to do with </w:t>
      </w:r>
      <w:r w:rsidR="001734AC" w:rsidRPr="00D26C5F">
        <w:rPr>
          <w:sz w:val="28"/>
          <w:szCs w:val="28"/>
        </w:rPr>
        <w:t xml:space="preserve">pragmatics and practicalities, rather than </w:t>
      </w:r>
      <w:r w:rsidR="00F92CEF" w:rsidRPr="00D26C5F">
        <w:rPr>
          <w:sz w:val="28"/>
          <w:szCs w:val="28"/>
        </w:rPr>
        <w:t>theoretical reasoning</w:t>
      </w:r>
      <w:r w:rsidR="001734AC" w:rsidRPr="00D26C5F">
        <w:rPr>
          <w:sz w:val="28"/>
          <w:szCs w:val="28"/>
        </w:rPr>
        <w:t xml:space="preserve">. </w:t>
      </w:r>
      <w:r w:rsidR="00A30C4F" w:rsidRPr="00D26C5F">
        <w:rPr>
          <w:sz w:val="28"/>
          <w:szCs w:val="28"/>
        </w:rPr>
        <w:t>T</w:t>
      </w:r>
      <w:r w:rsidR="00F92CEF" w:rsidRPr="00D26C5F">
        <w:rPr>
          <w:sz w:val="28"/>
          <w:szCs w:val="28"/>
        </w:rPr>
        <w:t>he only way a training could take place</w:t>
      </w:r>
      <w:r w:rsidR="00A30C4F" w:rsidRPr="00D26C5F">
        <w:rPr>
          <w:sz w:val="28"/>
          <w:szCs w:val="28"/>
        </w:rPr>
        <w:t xml:space="preserve"> in the North of England</w:t>
      </w:r>
      <w:r w:rsidR="00AA7F71" w:rsidRPr="00D26C5F">
        <w:rPr>
          <w:sz w:val="28"/>
          <w:szCs w:val="28"/>
        </w:rPr>
        <w:t xml:space="preserve">, was for group analysts based in London to travel there. </w:t>
      </w:r>
      <w:r w:rsidR="009D3FE0" w:rsidRPr="00D26C5F">
        <w:rPr>
          <w:sz w:val="28"/>
          <w:szCs w:val="28"/>
        </w:rPr>
        <w:t>And t</w:t>
      </w:r>
      <w:r w:rsidR="00AA7F71" w:rsidRPr="00D26C5F">
        <w:rPr>
          <w:sz w:val="28"/>
          <w:szCs w:val="28"/>
        </w:rPr>
        <w:t>hey could only do this at weekend</w:t>
      </w:r>
      <w:r w:rsidR="001D6EB7" w:rsidRPr="00D26C5F">
        <w:rPr>
          <w:sz w:val="28"/>
          <w:szCs w:val="28"/>
        </w:rPr>
        <w:t>s</w:t>
      </w:r>
      <w:r w:rsidR="00AA7F71" w:rsidRPr="00D26C5F">
        <w:rPr>
          <w:sz w:val="28"/>
          <w:szCs w:val="28"/>
        </w:rPr>
        <w:t xml:space="preserve"> because of their </w:t>
      </w:r>
      <w:r w:rsidR="00F92CEF" w:rsidRPr="00D26C5F">
        <w:rPr>
          <w:sz w:val="28"/>
          <w:szCs w:val="28"/>
        </w:rPr>
        <w:lastRenderedPageBreak/>
        <w:t xml:space="preserve">weekly </w:t>
      </w:r>
      <w:r w:rsidR="001D6EB7" w:rsidRPr="00D26C5F">
        <w:rPr>
          <w:sz w:val="28"/>
          <w:szCs w:val="28"/>
        </w:rPr>
        <w:t xml:space="preserve">clinical </w:t>
      </w:r>
      <w:r w:rsidR="00F92CEF" w:rsidRPr="00D26C5F">
        <w:rPr>
          <w:sz w:val="28"/>
          <w:szCs w:val="28"/>
        </w:rPr>
        <w:t>practices</w:t>
      </w:r>
      <w:r w:rsidR="00AA7F71" w:rsidRPr="00D26C5F">
        <w:rPr>
          <w:sz w:val="28"/>
          <w:szCs w:val="28"/>
        </w:rPr>
        <w:t>. It was the best that could be managed in difficult circumstance</w:t>
      </w:r>
      <w:r w:rsidR="00A30C4F" w:rsidRPr="00D26C5F">
        <w:rPr>
          <w:sz w:val="28"/>
          <w:szCs w:val="28"/>
        </w:rPr>
        <w:t>s</w:t>
      </w:r>
      <w:r w:rsidR="00AA7F71" w:rsidRPr="00D26C5F">
        <w:rPr>
          <w:sz w:val="28"/>
          <w:szCs w:val="28"/>
        </w:rPr>
        <w:t>.</w:t>
      </w:r>
    </w:p>
    <w:p w14:paraId="4350B3A2" w14:textId="3F1E29BE" w:rsidR="002774C9" w:rsidRPr="00D26C5F" w:rsidRDefault="00F33A60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t>But e</w:t>
      </w:r>
      <w:r w:rsidR="009E1C97" w:rsidRPr="00D26C5F">
        <w:rPr>
          <w:sz w:val="28"/>
          <w:szCs w:val="28"/>
        </w:rPr>
        <w:t>veryone</w:t>
      </w:r>
      <w:r w:rsidR="001D6EB7" w:rsidRPr="00D26C5F">
        <w:rPr>
          <w:sz w:val="28"/>
          <w:szCs w:val="28"/>
        </w:rPr>
        <w:t xml:space="preserve"> agreed that </w:t>
      </w:r>
      <w:r w:rsidR="00AA7F71" w:rsidRPr="00D26C5F">
        <w:rPr>
          <w:sz w:val="28"/>
          <w:szCs w:val="28"/>
        </w:rPr>
        <w:t xml:space="preserve">this ‘best in a difficult circumstance’ </w:t>
      </w:r>
      <w:r w:rsidR="001D6EB7" w:rsidRPr="00D26C5F">
        <w:rPr>
          <w:sz w:val="28"/>
          <w:szCs w:val="28"/>
        </w:rPr>
        <w:t xml:space="preserve">could </w:t>
      </w:r>
      <w:r w:rsidR="00AA7F71" w:rsidRPr="00D26C5F">
        <w:rPr>
          <w:sz w:val="28"/>
          <w:szCs w:val="28"/>
        </w:rPr>
        <w:t xml:space="preserve">not </w:t>
      </w:r>
      <w:r w:rsidR="001D6EB7" w:rsidRPr="00D26C5F">
        <w:rPr>
          <w:sz w:val="28"/>
          <w:szCs w:val="28"/>
        </w:rPr>
        <w:t xml:space="preserve">be </w:t>
      </w:r>
      <w:r w:rsidR="00AA7F71" w:rsidRPr="00D26C5F">
        <w:rPr>
          <w:sz w:val="28"/>
          <w:szCs w:val="28"/>
        </w:rPr>
        <w:t xml:space="preserve">as </w:t>
      </w:r>
      <w:r w:rsidR="002774C9" w:rsidRPr="00D26C5F">
        <w:rPr>
          <w:sz w:val="28"/>
          <w:szCs w:val="28"/>
        </w:rPr>
        <w:t xml:space="preserve">good as the </w:t>
      </w:r>
      <w:r w:rsidR="00C15CE7" w:rsidRPr="00D26C5F">
        <w:rPr>
          <w:sz w:val="28"/>
          <w:szCs w:val="28"/>
        </w:rPr>
        <w:t>gold standard</w:t>
      </w:r>
      <w:r w:rsidR="002774C9" w:rsidRPr="00D26C5F">
        <w:rPr>
          <w:sz w:val="28"/>
          <w:szCs w:val="28"/>
        </w:rPr>
        <w:t xml:space="preserve"> </w:t>
      </w:r>
      <w:r w:rsidR="002774C9" w:rsidRPr="00D26C5F">
        <w:rPr>
          <w:i/>
          <w:iCs/>
          <w:sz w:val="28"/>
          <w:szCs w:val="28"/>
        </w:rPr>
        <w:t>weekly</w:t>
      </w:r>
      <w:r w:rsidR="002B6E07" w:rsidRPr="00D26C5F">
        <w:rPr>
          <w:sz w:val="28"/>
          <w:szCs w:val="28"/>
        </w:rPr>
        <w:t xml:space="preserve"> training</w:t>
      </w:r>
      <w:r w:rsidR="002774C9" w:rsidRPr="00D26C5F">
        <w:rPr>
          <w:sz w:val="28"/>
          <w:szCs w:val="28"/>
        </w:rPr>
        <w:t xml:space="preserve"> in London. </w:t>
      </w:r>
      <w:r w:rsidR="009D3FE0" w:rsidRPr="00D26C5F">
        <w:rPr>
          <w:sz w:val="28"/>
          <w:szCs w:val="28"/>
        </w:rPr>
        <w:t>Therefore, t</w:t>
      </w:r>
      <w:r w:rsidR="007B21CF" w:rsidRPr="00D26C5F">
        <w:rPr>
          <w:sz w:val="28"/>
          <w:szCs w:val="28"/>
        </w:rPr>
        <w:t xml:space="preserve">he group analysts produced by Manchester were </w:t>
      </w:r>
      <w:r w:rsidR="002774C9" w:rsidRPr="00D26C5F">
        <w:rPr>
          <w:i/>
          <w:iCs/>
          <w:sz w:val="28"/>
          <w:szCs w:val="28"/>
        </w:rPr>
        <w:t>obviously</w:t>
      </w:r>
      <w:r w:rsidR="009D3FE0" w:rsidRPr="00D26C5F">
        <w:rPr>
          <w:sz w:val="28"/>
          <w:szCs w:val="28"/>
        </w:rPr>
        <w:t xml:space="preserve"> </w:t>
      </w:r>
      <w:r w:rsidR="00C15CE7" w:rsidRPr="00D26C5F">
        <w:rPr>
          <w:sz w:val="28"/>
          <w:szCs w:val="28"/>
        </w:rPr>
        <w:t>copper rather than gold</w:t>
      </w:r>
      <w:r w:rsidR="002774C9" w:rsidRPr="00D26C5F">
        <w:rPr>
          <w:sz w:val="28"/>
          <w:szCs w:val="28"/>
        </w:rPr>
        <w:t xml:space="preserve">. </w:t>
      </w:r>
      <w:r w:rsidR="00C15CE7" w:rsidRPr="00D26C5F">
        <w:rPr>
          <w:sz w:val="28"/>
          <w:szCs w:val="28"/>
        </w:rPr>
        <w:t>And so</w:t>
      </w:r>
      <w:r w:rsidR="00D6756D" w:rsidRPr="00D26C5F">
        <w:rPr>
          <w:sz w:val="28"/>
          <w:szCs w:val="28"/>
        </w:rPr>
        <w:t>,</w:t>
      </w:r>
      <w:r w:rsidR="00C15CE7" w:rsidRPr="00D26C5F">
        <w:rPr>
          <w:sz w:val="28"/>
          <w:szCs w:val="28"/>
        </w:rPr>
        <w:t xml:space="preserve"> for many years </w:t>
      </w:r>
      <w:r w:rsidR="007B21CF" w:rsidRPr="00D26C5F">
        <w:rPr>
          <w:sz w:val="28"/>
          <w:szCs w:val="28"/>
        </w:rPr>
        <w:t>Manchester graduates</w:t>
      </w:r>
      <w:r w:rsidR="002774C9" w:rsidRPr="00D26C5F">
        <w:rPr>
          <w:sz w:val="28"/>
          <w:szCs w:val="28"/>
        </w:rPr>
        <w:t xml:space="preserve"> were </w:t>
      </w:r>
      <w:r w:rsidR="00C15CE7" w:rsidRPr="00D26C5F">
        <w:rPr>
          <w:sz w:val="28"/>
          <w:szCs w:val="28"/>
        </w:rPr>
        <w:t xml:space="preserve">barred from </w:t>
      </w:r>
      <w:r w:rsidR="002774C9" w:rsidRPr="00D26C5F">
        <w:rPr>
          <w:sz w:val="28"/>
          <w:szCs w:val="28"/>
        </w:rPr>
        <w:t>becom</w:t>
      </w:r>
      <w:r w:rsidR="00C15CE7" w:rsidRPr="00D26C5F">
        <w:rPr>
          <w:sz w:val="28"/>
          <w:szCs w:val="28"/>
        </w:rPr>
        <w:t>ing</w:t>
      </w:r>
      <w:r w:rsidR="002774C9" w:rsidRPr="00D26C5F">
        <w:rPr>
          <w:sz w:val="28"/>
          <w:szCs w:val="28"/>
        </w:rPr>
        <w:t xml:space="preserve"> full members of the IGA.</w:t>
      </w:r>
      <w:r w:rsidR="00C15CE7" w:rsidRPr="00D26C5F">
        <w:rPr>
          <w:sz w:val="28"/>
          <w:szCs w:val="28"/>
        </w:rPr>
        <w:t xml:space="preserve"> </w:t>
      </w:r>
      <w:r w:rsidR="00A30C4F" w:rsidRPr="00D26C5F">
        <w:rPr>
          <w:sz w:val="28"/>
          <w:szCs w:val="28"/>
        </w:rPr>
        <w:t xml:space="preserve">I think their qualification was a ‘Diploma’. </w:t>
      </w:r>
      <w:r w:rsidR="00C15CE7" w:rsidRPr="00D26C5F">
        <w:rPr>
          <w:sz w:val="28"/>
          <w:szCs w:val="28"/>
        </w:rPr>
        <w:t xml:space="preserve">Full membership </w:t>
      </w:r>
      <w:r w:rsidR="00A30C4F" w:rsidRPr="00D26C5F">
        <w:rPr>
          <w:sz w:val="28"/>
          <w:szCs w:val="28"/>
        </w:rPr>
        <w:t xml:space="preserve">of the IGA </w:t>
      </w:r>
      <w:r w:rsidR="00C15CE7" w:rsidRPr="00D26C5F">
        <w:rPr>
          <w:sz w:val="28"/>
          <w:szCs w:val="28"/>
        </w:rPr>
        <w:t xml:space="preserve">was the </w:t>
      </w:r>
      <w:r w:rsidR="00D6756D" w:rsidRPr="00D26C5F">
        <w:rPr>
          <w:sz w:val="28"/>
          <w:szCs w:val="28"/>
        </w:rPr>
        <w:t>privilege</w:t>
      </w:r>
      <w:r w:rsidR="00C15CE7" w:rsidRPr="00D26C5F">
        <w:rPr>
          <w:sz w:val="28"/>
          <w:szCs w:val="28"/>
        </w:rPr>
        <w:t xml:space="preserve"> of real group analysts</w:t>
      </w:r>
      <w:r w:rsidR="00D6756D" w:rsidRPr="00D26C5F">
        <w:rPr>
          <w:sz w:val="28"/>
          <w:szCs w:val="28"/>
        </w:rPr>
        <w:t xml:space="preserve"> who had been </w:t>
      </w:r>
      <w:r w:rsidR="009D3FE0" w:rsidRPr="00D26C5F">
        <w:rPr>
          <w:sz w:val="28"/>
          <w:szCs w:val="28"/>
        </w:rPr>
        <w:t>in the weekly L</w:t>
      </w:r>
      <w:r w:rsidR="00D6756D" w:rsidRPr="00D26C5F">
        <w:rPr>
          <w:sz w:val="28"/>
          <w:szCs w:val="28"/>
        </w:rPr>
        <w:t>ondon</w:t>
      </w:r>
      <w:r w:rsidR="009D3FE0" w:rsidRPr="00D26C5F">
        <w:rPr>
          <w:sz w:val="28"/>
          <w:szCs w:val="28"/>
        </w:rPr>
        <w:t xml:space="preserve"> training</w:t>
      </w:r>
      <w:r w:rsidR="00C15CE7" w:rsidRPr="00D26C5F">
        <w:rPr>
          <w:sz w:val="28"/>
          <w:szCs w:val="28"/>
        </w:rPr>
        <w:t>.</w:t>
      </w:r>
      <w:r w:rsidR="009D3FE0" w:rsidRPr="00D26C5F">
        <w:rPr>
          <w:sz w:val="28"/>
          <w:szCs w:val="28"/>
        </w:rPr>
        <w:t xml:space="preserve"> </w:t>
      </w:r>
    </w:p>
    <w:p w14:paraId="45A913C3" w14:textId="033423F0" w:rsidR="0098455C" w:rsidRPr="00D26C5F" w:rsidRDefault="0098455C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t>As t</w:t>
      </w:r>
      <w:r w:rsidR="001F6F58" w:rsidRPr="00D26C5F">
        <w:rPr>
          <w:sz w:val="28"/>
          <w:szCs w:val="28"/>
        </w:rPr>
        <w:t xml:space="preserve">he numbers of group analysts </w:t>
      </w:r>
      <w:r w:rsidRPr="00D26C5F">
        <w:rPr>
          <w:sz w:val="28"/>
          <w:szCs w:val="28"/>
        </w:rPr>
        <w:t xml:space="preserve">being </w:t>
      </w:r>
      <w:r w:rsidR="001F6F58" w:rsidRPr="00D26C5F">
        <w:rPr>
          <w:sz w:val="28"/>
          <w:szCs w:val="28"/>
        </w:rPr>
        <w:t xml:space="preserve">produced </w:t>
      </w:r>
      <w:r w:rsidR="00CE017B" w:rsidRPr="00D26C5F">
        <w:rPr>
          <w:sz w:val="28"/>
          <w:szCs w:val="28"/>
        </w:rPr>
        <w:t>at the periphery</w:t>
      </w:r>
      <w:r w:rsidR="00735A5E" w:rsidRPr="00D26C5F">
        <w:rPr>
          <w:sz w:val="28"/>
          <w:szCs w:val="28"/>
        </w:rPr>
        <w:t xml:space="preserve"> in Manchester</w:t>
      </w:r>
      <w:r w:rsidR="00CE017B" w:rsidRPr="00D26C5F">
        <w:rPr>
          <w:sz w:val="28"/>
          <w:szCs w:val="28"/>
        </w:rPr>
        <w:t xml:space="preserve"> </w:t>
      </w:r>
      <w:r w:rsidR="00F224F4" w:rsidRPr="00D26C5F">
        <w:rPr>
          <w:sz w:val="28"/>
          <w:szCs w:val="28"/>
        </w:rPr>
        <w:t>grew</w:t>
      </w:r>
      <w:r w:rsidR="00C63248" w:rsidRPr="00D26C5F">
        <w:rPr>
          <w:sz w:val="28"/>
          <w:szCs w:val="28"/>
        </w:rPr>
        <w:t>, they</w:t>
      </w:r>
      <w:r w:rsidR="009D3FE0" w:rsidRPr="00D26C5F">
        <w:rPr>
          <w:sz w:val="28"/>
          <w:szCs w:val="28"/>
        </w:rPr>
        <w:t xml:space="preserve"> took to militating</w:t>
      </w:r>
      <w:r w:rsidR="00D26374" w:rsidRPr="00D26C5F">
        <w:rPr>
          <w:sz w:val="28"/>
          <w:szCs w:val="28"/>
        </w:rPr>
        <w:t xml:space="preserve">, wanting parity with </w:t>
      </w:r>
      <w:r w:rsidR="00A30C4F" w:rsidRPr="00D26C5F">
        <w:rPr>
          <w:sz w:val="28"/>
          <w:szCs w:val="28"/>
        </w:rPr>
        <w:t xml:space="preserve">London </w:t>
      </w:r>
      <w:r w:rsidR="009D3FE0" w:rsidRPr="00D26C5F">
        <w:rPr>
          <w:sz w:val="28"/>
          <w:szCs w:val="28"/>
        </w:rPr>
        <w:t>group analysts.</w:t>
      </w:r>
      <w:r w:rsidRPr="00D26C5F">
        <w:rPr>
          <w:sz w:val="28"/>
          <w:szCs w:val="28"/>
        </w:rPr>
        <w:t xml:space="preserve"> </w:t>
      </w:r>
      <w:r w:rsidR="00B022CE" w:rsidRPr="00D26C5F">
        <w:rPr>
          <w:sz w:val="28"/>
          <w:szCs w:val="28"/>
        </w:rPr>
        <w:t xml:space="preserve">London resisted saying this would </w:t>
      </w:r>
      <w:r w:rsidR="001F6F58" w:rsidRPr="00D26C5F">
        <w:rPr>
          <w:sz w:val="28"/>
          <w:szCs w:val="28"/>
        </w:rPr>
        <w:t>dilut</w:t>
      </w:r>
      <w:r w:rsidR="00A14B7C" w:rsidRPr="00D26C5F">
        <w:rPr>
          <w:sz w:val="28"/>
          <w:szCs w:val="28"/>
        </w:rPr>
        <w:t>e</w:t>
      </w:r>
      <w:r w:rsidR="001F6F58" w:rsidRPr="00D26C5F">
        <w:rPr>
          <w:sz w:val="28"/>
          <w:szCs w:val="28"/>
        </w:rPr>
        <w:t xml:space="preserve"> the gold standard. </w:t>
      </w:r>
      <w:r w:rsidR="00B022CE" w:rsidRPr="00D26C5F">
        <w:rPr>
          <w:sz w:val="28"/>
          <w:szCs w:val="28"/>
        </w:rPr>
        <w:t xml:space="preserve">London </w:t>
      </w:r>
      <w:r w:rsidR="009E1C97" w:rsidRPr="00D26C5F">
        <w:rPr>
          <w:sz w:val="28"/>
          <w:szCs w:val="28"/>
        </w:rPr>
        <w:t xml:space="preserve">eventually </w:t>
      </w:r>
      <w:r w:rsidR="00B022CE" w:rsidRPr="00D26C5F">
        <w:rPr>
          <w:sz w:val="28"/>
          <w:szCs w:val="28"/>
        </w:rPr>
        <w:t>succumbed</w:t>
      </w:r>
      <w:r w:rsidR="00D26374" w:rsidRPr="00D26C5F">
        <w:rPr>
          <w:sz w:val="28"/>
          <w:szCs w:val="28"/>
        </w:rPr>
        <w:t xml:space="preserve">. </w:t>
      </w:r>
      <w:r w:rsidR="003A5D53" w:rsidRPr="00D26C5F">
        <w:rPr>
          <w:sz w:val="28"/>
          <w:szCs w:val="28"/>
        </w:rPr>
        <w:t>Henceforth</w:t>
      </w:r>
      <w:r w:rsidR="001C42FB" w:rsidRPr="00D26C5F">
        <w:rPr>
          <w:sz w:val="28"/>
          <w:szCs w:val="28"/>
        </w:rPr>
        <w:t xml:space="preserve">, </w:t>
      </w:r>
      <w:r w:rsidR="00B022CE" w:rsidRPr="00D26C5F">
        <w:rPr>
          <w:sz w:val="28"/>
          <w:szCs w:val="28"/>
        </w:rPr>
        <w:t xml:space="preserve">the </w:t>
      </w:r>
      <w:r w:rsidR="003A5D53" w:rsidRPr="00D26C5F">
        <w:rPr>
          <w:sz w:val="28"/>
          <w:szCs w:val="28"/>
        </w:rPr>
        <w:t xml:space="preserve">monthly </w:t>
      </w:r>
      <w:r w:rsidR="00B022CE" w:rsidRPr="00D26C5F">
        <w:rPr>
          <w:sz w:val="28"/>
          <w:szCs w:val="28"/>
        </w:rPr>
        <w:t>block</w:t>
      </w:r>
      <w:r w:rsidR="00FA41AB" w:rsidRPr="00D26C5F">
        <w:rPr>
          <w:sz w:val="28"/>
          <w:szCs w:val="28"/>
        </w:rPr>
        <w:t xml:space="preserve"> </w:t>
      </w:r>
      <w:r w:rsidR="00B022CE" w:rsidRPr="00D26C5F">
        <w:rPr>
          <w:sz w:val="28"/>
          <w:szCs w:val="28"/>
        </w:rPr>
        <w:t xml:space="preserve">Manchester training had </w:t>
      </w:r>
      <w:r w:rsidR="00F87EEB" w:rsidRPr="00D26C5F">
        <w:rPr>
          <w:sz w:val="28"/>
          <w:szCs w:val="28"/>
        </w:rPr>
        <w:t xml:space="preserve">equivalence with </w:t>
      </w:r>
      <w:r w:rsidR="00B022CE" w:rsidRPr="00D26C5F">
        <w:rPr>
          <w:sz w:val="28"/>
          <w:szCs w:val="28"/>
        </w:rPr>
        <w:t>the weekly London training</w:t>
      </w:r>
      <w:r w:rsidR="00F87EEB" w:rsidRPr="00D26C5F">
        <w:rPr>
          <w:sz w:val="28"/>
          <w:szCs w:val="28"/>
        </w:rPr>
        <w:t xml:space="preserve">. The rationale for equivalence was ‘intensity’. It was </w:t>
      </w:r>
      <w:r w:rsidR="00B022CE" w:rsidRPr="00D26C5F">
        <w:rPr>
          <w:sz w:val="28"/>
          <w:szCs w:val="28"/>
        </w:rPr>
        <w:t xml:space="preserve">claimed </w:t>
      </w:r>
      <w:r w:rsidR="00F87EEB" w:rsidRPr="00D26C5F">
        <w:rPr>
          <w:sz w:val="28"/>
          <w:szCs w:val="28"/>
        </w:rPr>
        <w:t>that the intensity of groups taking place over a weekend was</w:t>
      </w:r>
      <w:r w:rsidRPr="00D26C5F">
        <w:rPr>
          <w:sz w:val="28"/>
          <w:szCs w:val="28"/>
        </w:rPr>
        <w:t xml:space="preserve"> somehow</w:t>
      </w:r>
      <w:r w:rsidR="00F87EEB" w:rsidRPr="00D26C5F">
        <w:rPr>
          <w:sz w:val="28"/>
          <w:szCs w:val="28"/>
        </w:rPr>
        <w:t xml:space="preserve"> equivalent to the intensity of treatment produced by twice weekly groups.</w:t>
      </w:r>
      <w:r w:rsidR="001F6F58" w:rsidRPr="00D26C5F">
        <w:rPr>
          <w:sz w:val="28"/>
          <w:szCs w:val="28"/>
        </w:rPr>
        <w:t xml:space="preserve"> </w:t>
      </w:r>
      <w:r w:rsidR="001C42FB" w:rsidRPr="00D26C5F">
        <w:rPr>
          <w:sz w:val="28"/>
          <w:szCs w:val="28"/>
        </w:rPr>
        <w:t>In this way, t</w:t>
      </w:r>
      <w:r w:rsidR="00CA3F13" w:rsidRPr="00D26C5F">
        <w:rPr>
          <w:sz w:val="28"/>
          <w:szCs w:val="28"/>
        </w:rPr>
        <w:t>he old gold standard that was previously thought to be unchangeable, was now changed into a different gold standard</w:t>
      </w:r>
      <w:r w:rsidR="001C42FB" w:rsidRPr="00D26C5F">
        <w:rPr>
          <w:sz w:val="28"/>
          <w:szCs w:val="28"/>
        </w:rPr>
        <w:t xml:space="preserve">. </w:t>
      </w:r>
    </w:p>
    <w:p w14:paraId="46DEE939" w14:textId="53D4E9C7" w:rsidR="001C42FB" w:rsidRPr="00D26C5F" w:rsidRDefault="001C42FB" w:rsidP="001C42FB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Some IGA members </w:t>
      </w:r>
      <w:r w:rsidR="00D8256C" w:rsidRPr="00D26C5F">
        <w:rPr>
          <w:sz w:val="28"/>
          <w:szCs w:val="28"/>
        </w:rPr>
        <w:t>are</w:t>
      </w:r>
      <w:r w:rsidRPr="00D26C5F">
        <w:rPr>
          <w:sz w:val="28"/>
          <w:szCs w:val="28"/>
        </w:rPr>
        <w:t xml:space="preserve"> of the opinion that the new gold standard </w:t>
      </w:r>
      <w:r w:rsidR="007B24A2" w:rsidRPr="00D26C5F">
        <w:rPr>
          <w:sz w:val="28"/>
          <w:szCs w:val="28"/>
        </w:rPr>
        <w:t>i</w:t>
      </w:r>
      <w:r w:rsidR="00D8256C" w:rsidRPr="00D26C5F">
        <w:rPr>
          <w:sz w:val="28"/>
          <w:szCs w:val="28"/>
        </w:rPr>
        <w:t>s</w:t>
      </w:r>
      <w:r w:rsidRPr="00D26C5F">
        <w:rPr>
          <w:sz w:val="28"/>
          <w:szCs w:val="28"/>
        </w:rPr>
        <w:t xml:space="preserve"> fairer and more inclusive, whilst others continue to look down on block trainings as lesser in some way.</w:t>
      </w:r>
    </w:p>
    <w:p w14:paraId="240EDCC6" w14:textId="683A8469" w:rsidR="00CF5001" w:rsidRPr="00D26C5F" w:rsidRDefault="00CF5001" w:rsidP="00617B0B">
      <w:pPr>
        <w:rPr>
          <w:sz w:val="28"/>
          <w:szCs w:val="28"/>
        </w:rPr>
      </w:pPr>
      <w:r w:rsidRPr="00D26C5F">
        <w:rPr>
          <w:sz w:val="28"/>
          <w:szCs w:val="28"/>
        </w:rPr>
        <w:t>There are several points I want to underline.</w:t>
      </w:r>
    </w:p>
    <w:p w14:paraId="6631AA43" w14:textId="16BFB8BF" w:rsidR="00F33A60" w:rsidRPr="00D26C5F" w:rsidRDefault="00372484" w:rsidP="00F33A60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Although the argument about equivalence had been </w:t>
      </w:r>
      <w:r w:rsidRPr="00D26C5F">
        <w:rPr>
          <w:i/>
          <w:iCs/>
          <w:sz w:val="28"/>
          <w:szCs w:val="28"/>
        </w:rPr>
        <w:t>procedurally</w:t>
      </w:r>
      <w:r w:rsidRPr="00D26C5F">
        <w:rPr>
          <w:sz w:val="28"/>
          <w:szCs w:val="28"/>
        </w:rPr>
        <w:t xml:space="preserve"> settled, it actually remains </w:t>
      </w:r>
      <w:r w:rsidR="00C73E41" w:rsidRPr="00D26C5F">
        <w:rPr>
          <w:sz w:val="28"/>
          <w:szCs w:val="28"/>
        </w:rPr>
        <w:t xml:space="preserve">deeply </w:t>
      </w:r>
      <w:r w:rsidRPr="00D26C5F">
        <w:rPr>
          <w:sz w:val="28"/>
          <w:szCs w:val="28"/>
        </w:rPr>
        <w:t xml:space="preserve">problematic. For example, I cannot eat the equivalent of a </w:t>
      </w:r>
      <w:r w:rsidR="00CA3F13" w:rsidRPr="00D26C5F">
        <w:rPr>
          <w:sz w:val="28"/>
          <w:szCs w:val="28"/>
        </w:rPr>
        <w:t>month’</w:t>
      </w:r>
      <w:r w:rsidRPr="00D26C5F">
        <w:rPr>
          <w:sz w:val="28"/>
          <w:szCs w:val="28"/>
        </w:rPr>
        <w:t>s worth of food over a weekend. I simply could not digest it. The two situations are not equivalent</w:t>
      </w:r>
      <w:r w:rsidR="00CA3F13" w:rsidRPr="00D26C5F">
        <w:rPr>
          <w:sz w:val="28"/>
          <w:szCs w:val="28"/>
        </w:rPr>
        <w:t xml:space="preserve"> by any stretch of the imagination</w:t>
      </w:r>
      <w:r w:rsidRPr="00D26C5F">
        <w:rPr>
          <w:sz w:val="28"/>
          <w:szCs w:val="28"/>
        </w:rPr>
        <w:t>.</w:t>
      </w:r>
      <w:r w:rsidR="00B92D76" w:rsidRPr="00D26C5F">
        <w:rPr>
          <w:sz w:val="28"/>
          <w:szCs w:val="28"/>
        </w:rPr>
        <w:t xml:space="preserve"> The statement of equivalence is an administrative </w:t>
      </w:r>
      <w:r w:rsidR="00CA0F4B" w:rsidRPr="00D26C5F">
        <w:rPr>
          <w:sz w:val="28"/>
          <w:szCs w:val="28"/>
        </w:rPr>
        <w:t>stratagem</w:t>
      </w:r>
      <w:r w:rsidR="00133EA0" w:rsidRPr="00D26C5F">
        <w:rPr>
          <w:sz w:val="28"/>
          <w:szCs w:val="28"/>
        </w:rPr>
        <w:t>, not a factual reality</w:t>
      </w:r>
      <w:r w:rsidR="00B92D76" w:rsidRPr="00D26C5F">
        <w:rPr>
          <w:sz w:val="28"/>
          <w:szCs w:val="28"/>
        </w:rPr>
        <w:t>.</w:t>
      </w:r>
      <w:r w:rsidR="00F33A60" w:rsidRPr="00D26C5F">
        <w:rPr>
          <w:sz w:val="28"/>
          <w:szCs w:val="28"/>
        </w:rPr>
        <w:t xml:space="preserve"> The gold standard was modified through political agitation from the periphery, the ‘science’ was a post hoc justification for the change.</w:t>
      </w:r>
    </w:p>
    <w:p w14:paraId="6086A8C9" w14:textId="3ED5363D" w:rsidR="00726D0E" w:rsidRPr="00D26C5F" w:rsidRDefault="00726D0E" w:rsidP="00825F34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Also note, initially Manchester was excluded through typology: saying that block and weekly trainings were different types of training. When </w:t>
      </w:r>
      <w:r w:rsidRPr="00D26C5F">
        <w:rPr>
          <w:sz w:val="28"/>
          <w:szCs w:val="28"/>
        </w:rPr>
        <w:lastRenderedPageBreak/>
        <w:t>Manchester was included, it was on the basis of lineage, in that it was London that had trained Manchester.</w:t>
      </w:r>
    </w:p>
    <w:p w14:paraId="1A22F356" w14:textId="31A9FE01" w:rsidR="004F4DE6" w:rsidRPr="00D26C5F" w:rsidRDefault="00726D0E" w:rsidP="00963121">
      <w:pPr>
        <w:rPr>
          <w:sz w:val="28"/>
          <w:szCs w:val="28"/>
        </w:rPr>
      </w:pPr>
      <w:r w:rsidRPr="00D26C5F">
        <w:rPr>
          <w:sz w:val="28"/>
          <w:szCs w:val="28"/>
        </w:rPr>
        <w:t>I</w:t>
      </w:r>
      <w:r w:rsidR="004F4DE6" w:rsidRPr="00D26C5F">
        <w:rPr>
          <w:sz w:val="28"/>
          <w:szCs w:val="28"/>
        </w:rPr>
        <w:t xml:space="preserve">t was this precedence, </w:t>
      </w:r>
      <w:r w:rsidR="00AD3B49" w:rsidRPr="00D26C5F">
        <w:rPr>
          <w:sz w:val="28"/>
          <w:szCs w:val="28"/>
        </w:rPr>
        <w:t>the legitimation of block trainings</w:t>
      </w:r>
      <w:r w:rsidR="008921C0" w:rsidRPr="00D26C5F">
        <w:rPr>
          <w:sz w:val="28"/>
          <w:szCs w:val="28"/>
        </w:rPr>
        <w:t xml:space="preserve"> in </w:t>
      </w:r>
      <w:r w:rsidR="00406C71" w:rsidRPr="00D26C5F">
        <w:rPr>
          <w:sz w:val="28"/>
          <w:szCs w:val="28"/>
        </w:rPr>
        <w:t>the UK</w:t>
      </w:r>
      <w:r w:rsidR="00AD3B49" w:rsidRPr="00D26C5F">
        <w:rPr>
          <w:sz w:val="28"/>
          <w:szCs w:val="28"/>
        </w:rPr>
        <w:t xml:space="preserve">, </w:t>
      </w:r>
      <w:r w:rsidR="004F4DE6" w:rsidRPr="00D26C5F">
        <w:rPr>
          <w:sz w:val="28"/>
          <w:szCs w:val="28"/>
        </w:rPr>
        <w:t>that fuelled the proliferation of group analytic trainings on the European mainland</w:t>
      </w:r>
      <w:r w:rsidR="00AD3B49" w:rsidRPr="00D26C5F">
        <w:rPr>
          <w:sz w:val="28"/>
          <w:szCs w:val="28"/>
        </w:rPr>
        <w:t xml:space="preserve">, </w:t>
      </w:r>
      <w:r w:rsidR="00995BD5" w:rsidRPr="00D26C5F">
        <w:rPr>
          <w:sz w:val="28"/>
          <w:szCs w:val="28"/>
        </w:rPr>
        <w:t xml:space="preserve">and this in turn </w:t>
      </w:r>
      <w:r w:rsidR="00CA0F4B" w:rsidRPr="00D26C5F">
        <w:rPr>
          <w:sz w:val="28"/>
          <w:szCs w:val="28"/>
        </w:rPr>
        <w:t>eventually</w:t>
      </w:r>
      <w:r w:rsidR="00AD3B49" w:rsidRPr="00D26C5F">
        <w:rPr>
          <w:sz w:val="28"/>
          <w:szCs w:val="28"/>
        </w:rPr>
        <w:t xml:space="preserve"> necessitated the formation of EGATIN.</w:t>
      </w:r>
    </w:p>
    <w:p w14:paraId="71D81F5E" w14:textId="27B93A7A" w:rsidR="004F4DE6" w:rsidRPr="00D26C5F" w:rsidRDefault="004F4DE6" w:rsidP="004460DD">
      <w:pPr>
        <w:pStyle w:val="Heading2"/>
        <w:rPr>
          <w:szCs w:val="28"/>
        </w:rPr>
      </w:pPr>
      <w:r w:rsidRPr="00D26C5F">
        <w:rPr>
          <w:szCs w:val="28"/>
        </w:rPr>
        <w:t xml:space="preserve">EGATIN </w:t>
      </w:r>
    </w:p>
    <w:p w14:paraId="135E9F22" w14:textId="6730CED9" w:rsidR="004F4DE6" w:rsidRPr="00D26C5F" w:rsidRDefault="00A60A96" w:rsidP="00963121">
      <w:pPr>
        <w:rPr>
          <w:sz w:val="28"/>
          <w:szCs w:val="28"/>
        </w:rPr>
      </w:pPr>
      <w:r w:rsidRPr="00D26C5F">
        <w:rPr>
          <w:sz w:val="28"/>
          <w:szCs w:val="28"/>
        </w:rPr>
        <w:t>I</w:t>
      </w:r>
      <w:r w:rsidR="000E2D69" w:rsidRPr="00D26C5F">
        <w:rPr>
          <w:sz w:val="28"/>
          <w:szCs w:val="28"/>
        </w:rPr>
        <w:t>t seem</w:t>
      </w:r>
      <w:r w:rsidR="003A5D53" w:rsidRPr="00D26C5F">
        <w:rPr>
          <w:sz w:val="28"/>
          <w:szCs w:val="28"/>
        </w:rPr>
        <w:t>s to me,</w:t>
      </w:r>
      <w:r w:rsidR="000E2D69" w:rsidRPr="00D26C5F">
        <w:rPr>
          <w:sz w:val="28"/>
          <w:szCs w:val="28"/>
        </w:rPr>
        <w:t xml:space="preserve"> that </w:t>
      </w:r>
      <w:r w:rsidRPr="00D26C5F">
        <w:rPr>
          <w:sz w:val="28"/>
          <w:szCs w:val="28"/>
        </w:rPr>
        <w:t>t</w:t>
      </w:r>
      <w:r w:rsidR="004F4DE6" w:rsidRPr="00D26C5F">
        <w:rPr>
          <w:sz w:val="28"/>
          <w:szCs w:val="28"/>
        </w:rPr>
        <w:t xml:space="preserve">he mechanism of inclusion and exclusion that EGATIN </w:t>
      </w:r>
      <w:r w:rsidR="000E2D69" w:rsidRPr="00D26C5F">
        <w:rPr>
          <w:i/>
          <w:iCs/>
          <w:sz w:val="28"/>
          <w:szCs w:val="28"/>
        </w:rPr>
        <w:t>ought</w:t>
      </w:r>
      <w:r w:rsidR="000E2D69" w:rsidRPr="00D26C5F">
        <w:rPr>
          <w:sz w:val="28"/>
          <w:szCs w:val="28"/>
        </w:rPr>
        <w:t xml:space="preserve"> to rely on </w:t>
      </w:r>
      <w:r w:rsidR="004F4DE6" w:rsidRPr="00D26C5F">
        <w:rPr>
          <w:sz w:val="28"/>
          <w:szCs w:val="28"/>
        </w:rPr>
        <w:t>is that of typology.</w:t>
      </w:r>
      <w:r w:rsidR="00CA0F4B" w:rsidRPr="00D26C5F">
        <w:rPr>
          <w:sz w:val="28"/>
          <w:szCs w:val="28"/>
        </w:rPr>
        <w:t xml:space="preserve"> </w:t>
      </w:r>
      <w:r w:rsidR="000E2D69" w:rsidRPr="00D26C5F">
        <w:rPr>
          <w:sz w:val="28"/>
          <w:szCs w:val="28"/>
        </w:rPr>
        <w:t xml:space="preserve">As long as </w:t>
      </w:r>
      <w:r w:rsidR="003A5D53" w:rsidRPr="00D26C5F">
        <w:rPr>
          <w:sz w:val="28"/>
          <w:szCs w:val="28"/>
        </w:rPr>
        <w:t>a</w:t>
      </w:r>
      <w:r w:rsidR="000E2D69" w:rsidRPr="00D26C5F">
        <w:rPr>
          <w:sz w:val="28"/>
          <w:szCs w:val="28"/>
        </w:rPr>
        <w:t xml:space="preserve"> training is group analytic, then it ought to be able to be a member of EGATIN. </w:t>
      </w:r>
      <w:r w:rsidR="004F4DE6" w:rsidRPr="00D26C5F">
        <w:rPr>
          <w:sz w:val="28"/>
          <w:szCs w:val="28"/>
        </w:rPr>
        <w:t xml:space="preserve">However, </w:t>
      </w:r>
      <w:r w:rsidR="000E2D69" w:rsidRPr="00D26C5F">
        <w:rPr>
          <w:sz w:val="28"/>
          <w:szCs w:val="28"/>
        </w:rPr>
        <w:t xml:space="preserve">it turns out that </w:t>
      </w:r>
      <w:r w:rsidR="004F4DE6" w:rsidRPr="00D26C5F">
        <w:rPr>
          <w:sz w:val="28"/>
          <w:szCs w:val="28"/>
        </w:rPr>
        <w:t xml:space="preserve">lineage </w:t>
      </w:r>
      <w:r w:rsidR="00FE7ADE" w:rsidRPr="00D26C5F">
        <w:rPr>
          <w:sz w:val="28"/>
          <w:szCs w:val="28"/>
        </w:rPr>
        <w:t xml:space="preserve">continues to </w:t>
      </w:r>
      <w:r w:rsidR="00AD3B49" w:rsidRPr="00D26C5F">
        <w:rPr>
          <w:sz w:val="28"/>
          <w:szCs w:val="28"/>
        </w:rPr>
        <w:t xml:space="preserve">play a </w:t>
      </w:r>
      <w:r w:rsidR="003A5D53" w:rsidRPr="00D26C5F">
        <w:rPr>
          <w:sz w:val="28"/>
          <w:szCs w:val="28"/>
        </w:rPr>
        <w:t xml:space="preserve">major </w:t>
      </w:r>
      <w:r w:rsidR="00AD3B49" w:rsidRPr="00D26C5F">
        <w:rPr>
          <w:sz w:val="28"/>
          <w:szCs w:val="28"/>
        </w:rPr>
        <w:t>role</w:t>
      </w:r>
      <w:r w:rsidR="00FE7ADE" w:rsidRPr="00D26C5F">
        <w:rPr>
          <w:sz w:val="28"/>
          <w:szCs w:val="28"/>
        </w:rPr>
        <w:t xml:space="preserve"> </w:t>
      </w:r>
      <w:r w:rsidR="003A5D53" w:rsidRPr="00D26C5F">
        <w:rPr>
          <w:sz w:val="28"/>
          <w:szCs w:val="28"/>
        </w:rPr>
        <w:t>in the legitimation of trainings</w:t>
      </w:r>
      <w:r w:rsidR="00995BD5" w:rsidRPr="00D26C5F">
        <w:rPr>
          <w:sz w:val="28"/>
          <w:szCs w:val="28"/>
        </w:rPr>
        <w:t xml:space="preserve"> (with one or two exceptions)</w:t>
      </w:r>
      <w:r w:rsidR="00AD3B49" w:rsidRPr="00D26C5F">
        <w:rPr>
          <w:sz w:val="28"/>
          <w:szCs w:val="28"/>
        </w:rPr>
        <w:t>.</w:t>
      </w:r>
    </w:p>
    <w:p w14:paraId="0EE90E37" w14:textId="77777777" w:rsidR="00BC171B" w:rsidRPr="00D26C5F" w:rsidRDefault="00AD3B49" w:rsidP="009D192D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The first </w:t>
      </w:r>
      <w:r w:rsidR="00963121" w:rsidRPr="00D26C5F">
        <w:rPr>
          <w:sz w:val="28"/>
          <w:szCs w:val="28"/>
        </w:rPr>
        <w:t>t</w:t>
      </w:r>
      <w:r w:rsidR="00904E25" w:rsidRPr="00D26C5F">
        <w:rPr>
          <w:sz w:val="28"/>
          <w:szCs w:val="28"/>
        </w:rPr>
        <w:t xml:space="preserve">rainings </w:t>
      </w:r>
      <w:r w:rsidRPr="00D26C5F">
        <w:rPr>
          <w:sz w:val="28"/>
          <w:szCs w:val="28"/>
        </w:rPr>
        <w:t xml:space="preserve">on mainland Europe </w:t>
      </w:r>
      <w:r w:rsidR="005B00D6" w:rsidRPr="00D26C5F">
        <w:rPr>
          <w:sz w:val="28"/>
          <w:szCs w:val="28"/>
        </w:rPr>
        <w:t xml:space="preserve">became established </w:t>
      </w:r>
      <w:r w:rsidR="00904E25" w:rsidRPr="00D26C5F">
        <w:rPr>
          <w:sz w:val="28"/>
          <w:szCs w:val="28"/>
        </w:rPr>
        <w:t xml:space="preserve">through two routes. </w:t>
      </w:r>
      <w:r w:rsidR="00AC7BAC" w:rsidRPr="00D26C5F">
        <w:rPr>
          <w:sz w:val="28"/>
          <w:szCs w:val="28"/>
        </w:rPr>
        <w:t xml:space="preserve">One </w:t>
      </w:r>
      <w:r w:rsidR="00904E25" w:rsidRPr="00D26C5F">
        <w:rPr>
          <w:sz w:val="28"/>
          <w:szCs w:val="28"/>
        </w:rPr>
        <w:t>route</w:t>
      </w:r>
      <w:r w:rsidR="00AC7BAC" w:rsidRPr="00D26C5F">
        <w:rPr>
          <w:sz w:val="28"/>
          <w:szCs w:val="28"/>
        </w:rPr>
        <w:t xml:space="preserve"> consisted of UK group analysts travelling to other countries where they </w:t>
      </w:r>
      <w:r w:rsidR="00BC171B" w:rsidRPr="00D26C5F">
        <w:rPr>
          <w:sz w:val="28"/>
          <w:szCs w:val="28"/>
        </w:rPr>
        <w:t xml:space="preserve">initiated </w:t>
      </w:r>
      <w:r w:rsidR="00AC7BAC" w:rsidRPr="00D26C5F">
        <w:rPr>
          <w:sz w:val="28"/>
          <w:szCs w:val="28"/>
        </w:rPr>
        <w:t>the first training</w:t>
      </w:r>
      <w:r w:rsidR="00A0787F" w:rsidRPr="00D26C5F">
        <w:rPr>
          <w:sz w:val="28"/>
          <w:szCs w:val="28"/>
        </w:rPr>
        <w:t xml:space="preserve"> (as in Serbia)</w:t>
      </w:r>
      <w:r w:rsidR="00AC7BAC" w:rsidRPr="00D26C5F">
        <w:rPr>
          <w:sz w:val="28"/>
          <w:szCs w:val="28"/>
        </w:rPr>
        <w:t xml:space="preserve">. The other </w:t>
      </w:r>
      <w:r w:rsidR="00904E25" w:rsidRPr="00D26C5F">
        <w:rPr>
          <w:sz w:val="28"/>
          <w:szCs w:val="28"/>
        </w:rPr>
        <w:t>route</w:t>
      </w:r>
      <w:r w:rsidR="00AC7BAC" w:rsidRPr="00D26C5F">
        <w:rPr>
          <w:sz w:val="28"/>
          <w:szCs w:val="28"/>
        </w:rPr>
        <w:t xml:space="preserve">, </w:t>
      </w:r>
      <w:r w:rsidR="00BC36A9" w:rsidRPr="00D26C5F">
        <w:rPr>
          <w:sz w:val="28"/>
          <w:szCs w:val="28"/>
        </w:rPr>
        <w:t xml:space="preserve">Zoe </w:t>
      </w:r>
      <w:proofErr w:type="spellStart"/>
      <w:r w:rsidR="00BC36A9" w:rsidRPr="00D26C5F">
        <w:rPr>
          <w:sz w:val="28"/>
          <w:szCs w:val="28"/>
        </w:rPr>
        <w:t>Voyatzaki</w:t>
      </w:r>
      <w:proofErr w:type="spellEnd"/>
      <w:r w:rsidR="00BC36A9" w:rsidRPr="00D26C5F">
        <w:rPr>
          <w:sz w:val="28"/>
          <w:szCs w:val="28"/>
        </w:rPr>
        <w:t xml:space="preserve"> tells us </w:t>
      </w:r>
      <w:r w:rsidR="00904E25" w:rsidRPr="00D26C5F">
        <w:rPr>
          <w:sz w:val="28"/>
          <w:szCs w:val="28"/>
        </w:rPr>
        <w:t xml:space="preserve">had to do with </w:t>
      </w:r>
      <w:r w:rsidR="00BC36A9" w:rsidRPr="00D26C5F">
        <w:rPr>
          <w:sz w:val="28"/>
          <w:szCs w:val="28"/>
        </w:rPr>
        <w:t>the ‘non-English graduates of the IGA, who, following the completion of their training</w:t>
      </w:r>
      <w:r w:rsidR="00904E25" w:rsidRPr="00D26C5F">
        <w:rPr>
          <w:sz w:val="28"/>
          <w:szCs w:val="28"/>
        </w:rPr>
        <w:t xml:space="preserve"> in London</w:t>
      </w:r>
      <w:r w:rsidR="00BC36A9" w:rsidRPr="00D26C5F">
        <w:rPr>
          <w:sz w:val="28"/>
          <w:szCs w:val="28"/>
        </w:rPr>
        <w:t>, returned to their home countries and promoted group-analytic practice’ p.1</w:t>
      </w:r>
      <w:r w:rsidR="00AC7BAC" w:rsidRPr="00D26C5F">
        <w:rPr>
          <w:sz w:val="28"/>
          <w:szCs w:val="28"/>
        </w:rPr>
        <w:t xml:space="preserve"> </w:t>
      </w:r>
    </w:p>
    <w:p w14:paraId="1D94C218" w14:textId="61824201" w:rsidR="00B33451" w:rsidRPr="00D26C5F" w:rsidRDefault="008263D5">
      <w:pPr>
        <w:rPr>
          <w:sz w:val="28"/>
          <w:szCs w:val="28"/>
        </w:rPr>
      </w:pPr>
      <w:bookmarkStart w:id="0" w:name="_Hlk158367242"/>
      <w:r w:rsidRPr="00D26C5F">
        <w:rPr>
          <w:sz w:val="28"/>
          <w:szCs w:val="28"/>
        </w:rPr>
        <w:t xml:space="preserve">In this case most roads lead back not to Rome, but </w:t>
      </w:r>
      <w:r w:rsidR="005B00D6" w:rsidRPr="00D26C5F">
        <w:rPr>
          <w:sz w:val="28"/>
          <w:szCs w:val="28"/>
        </w:rPr>
        <w:t>London</w:t>
      </w:r>
      <w:r w:rsidRPr="00D26C5F">
        <w:rPr>
          <w:sz w:val="28"/>
          <w:szCs w:val="28"/>
        </w:rPr>
        <w:t>.</w:t>
      </w:r>
      <w:r w:rsidR="005B00D6" w:rsidRPr="00D26C5F">
        <w:rPr>
          <w:sz w:val="28"/>
          <w:szCs w:val="28"/>
        </w:rPr>
        <w:t xml:space="preserve"> </w:t>
      </w:r>
    </w:p>
    <w:p w14:paraId="44617F64" w14:textId="1EBDE021" w:rsidR="00213653" w:rsidRPr="00D26C5F" w:rsidRDefault="00AD3B49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But there were also </w:t>
      </w:r>
      <w:r w:rsidR="00511413" w:rsidRPr="00D26C5F">
        <w:rPr>
          <w:sz w:val="28"/>
          <w:szCs w:val="28"/>
        </w:rPr>
        <w:t xml:space="preserve">group analytic </w:t>
      </w:r>
      <w:r w:rsidRPr="00D26C5F">
        <w:rPr>
          <w:sz w:val="28"/>
          <w:szCs w:val="28"/>
        </w:rPr>
        <w:t>trainings</w:t>
      </w:r>
      <w:r w:rsidR="00B33451" w:rsidRPr="00D26C5F">
        <w:rPr>
          <w:sz w:val="28"/>
          <w:szCs w:val="28"/>
        </w:rPr>
        <w:t xml:space="preserve"> that began in other ways: F</w:t>
      </w:r>
      <w:r w:rsidRPr="00D26C5F">
        <w:rPr>
          <w:sz w:val="28"/>
          <w:szCs w:val="28"/>
        </w:rPr>
        <w:t>or example</w:t>
      </w:r>
      <w:r w:rsidR="00B33451" w:rsidRPr="00D26C5F">
        <w:rPr>
          <w:sz w:val="28"/>
          <w:szCs w:val="28"/>
        </w:rPr>
        <w:t>,</w:t>
      </w:r>
      <w:r w:rsidRPr="00D26C5F">
        <w:rPr>
          <w:sz w:val="28"/>
          <w:szCs w:val="28"/>
        </w:rPr>
        <w:t xml:space="preserve"> the one</w:t>
      </w:r>
      <w:r w:rsidR="00511413" w:rsidRPr="00D26C5F">
        <w:rPr>
          <w:sz w:val="28"/>
          <w:szCs w:val="28"/>
        </w:rPr>
        <w:t>s</w:t>
      </w:r>
      <w:r w:rsidRPr="00D26C5F">
        <w:rPr>
          <w:sz w:val="28"/>
          <w:szCs w:val="28"/>
        </w:rPr>
        <w:t xml:space="preserve"> in </w:t>
      </w:r>
      <w:r w:rsidR="00511413" w:rsidRPr="00D26C5F">
        <w:rPr>
          <w:sz w:val="28"/>
          <w:szCs w:val="28"/>
        </w:rPr>
        <w:t>Italy</w:t>
      </w:r>
      <w:r w:rsidRPr="00D26C5F">
        <w:rPr>
          <w:sz w:val="28"/>
          <w:szCs w:val="28"/>
        </w:rPr>
        <w:t xml:space="preserve">, </w:t>
      </w:r>
      <w:r w:rsidR="00FE7ADE" w:rsidRPr="00D26C5F">
        <w:rPr>
          <w:sz w:val="28"/>
          <w:szCs w:val="28"/>
        </w:rPr>
        <w:t xml:space="preserve">which sprang up entirely independently of London. </w:t>
      </w:r>
      <w:r w:rsidR="00213653" w:rsidRPr="00D26C5F">
        <w:rPr>
          <w:sz w:val="28"/>
          <w:szCs w:val="28"/>
        </w:rPr>
        <w:t>Lineage played no part</w:t>
      </w:r>
      <w:r w:rsidR="00A0787F" w:rsidRPr="00D26C5F">
        <w:rPr>
          <w:sz w:val="28"/>
          <w:szCs w:val="28"/>
        </w:rPr>
        <w:t xml:space="preserve"> in </w:t>
      </w:r>
      <w:r w:rsidR="00393BC7" w:rsidRPr="00D26C5F">
        <w:rPr>
          <w:sz w:val="28"/>
          <w:szCs w:val="28"/>
        </w:rPr>
        <w:t xml:space="preserve">the genesis of group analysis in </w:t>
      </w:r>
      <w:r w:rsidR="00A0787F" w:rsidRPr="00D26C5F">
        <w:rPr>
          <w:sz w:val="28"/>
          <w:szCs w:val="28"/>
        </w:rPr>
        <w:t>Italy</w:t>
      </w:r>
      <w:r w:rsidR="00213653" w:rsidRPr="00D26C5F">
        <w:rPr>
          <w:sz w:val="28"/>
          <w:szCs w:val="28"/>
        </w:rPr>
        <w:t>.</w:t>
      </w:r>
      <w:r w:rsidR="00511413" w:rsidRPr="00D26C5F">
        <w:rPr>
          <w:sz w:val="28"/>
          <w:szCs w:val="28"/>
        </w:rPr>
        <w:t xml:space="preserve"> </w:t>
      </w:r>
      <w:r w:rsidR="006A27A5" w:rsidRPr="00D26C5F">
        <w:rPr>
          <w:sz w:val="28"/>
          <w:szCs w:val="28"/>
        </w:rPr>
        <w:t>Therefore</w:t>
      </w:r>
      <w:r w:rsidR="00B33451" w:rsidRPr="00D26C5F">
        <w:rPr>
          <w:sz w:val="28"/>
          <w:szCs w:val="28"/>
        </w:rPr>
        <w:t>,</w:t>
      </w:r>
      <w:r w:rsidR="006A27A5" w:rsidRPr="00D26C5F">
        <w:rPr>
          <w:sz w:val="28"/>
          <w:szCs w:val="28"/>
        </w:rPr>
        <w:t xml:space="preserve"> </w:t>
      </w:r>
      <w:r w:rsidR="00511413" w:rsidRPr="00D26C5F">
        <w:rPr>
          <w:sz w:val="28"/>
          <w:szCs w:val="28"/>
        </w:rPr>
        <w:t>Italian group analytic trainings are members of EGATIN</w:t>
      </w:r>
      <w:r w:rsidR="006A27A5" w:rsidRPr="00D26C5F">
        <w:rPr>
          <w:sz w:val="28"/>
          <w:szCs w:val="28"/>
        </w:rPr>
        <w:t xml:space="preserve"> solely</w:t>
      </w:r>
      <w:r w:rsidR="00511413" w:rsidRPr="00D26C5F">
        <w:rPr>
          <w:sz w:val="28"/>
          <w:szCs w:val="28"/>
        </w:rPr>
        <w:t xml:space="preserve"> by virtue of typology.</w:t>
      </w:r>
    </w:p>
    <w:p w14:paraId="1B722B5E" w14:textId="66587EE6" w:rsidR="00F62BEE" w:rsidRPr="00D26C5F" w:rsidRDefault="00F06006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However, I think that </w:t>
      </w:r>
      <w:r w:rsidR="00B35E34" w:rsidRPr="00D26C5F">
        <w:rPr>
          <w:sz w:val="28"/>
          <w:szCs w:val="28"/>
        </w:rPr>
        <w:t xml:space="preserve">if the first version of the </w:t>
      </w:r>
      <w:r w:rsidRPr="00D26C5F">
        <w:rPr>
          <w:sz w:val="28"/>
          <w:szCs w:val="28"/>
        </w:rPr>
        <w:t xml:space="preserve">Italian training asked to join EGATIN today, </w:t>
      </w:r>
      <w:r w:rsidR="00F55D4D" w:rsidRPr="00D26C5F">
        <w:rPr>
          <w:sz w:val="28"/>
          <w:szCs w:val="28"/>
        </w:rPr>
        <w:t>it would</w:t>
      </w:r>
      <w:r w:rsidR="00B35E34" w:rsidRPr="00D26C5F">
        <w:rPr>
          <w:sz w:val="28"/>
          <w:szCs w:val="28"/>
        </w:rPr>
        <w:t xml:space="preserve"> be excluded</w:t>
      </w:r>
      <w:r w:rsidR="00F55D4D" w:rsidRPr="00D26C5F">
        <w:rPr>
          <w:sz w:val="28"/>
          <w:szCs w:val="28"/>
        </w:rPr>
        <w:t xml:space="preserve"> as it </w:t>
      </w:r>
      <w:r w:rsidR="00B35E34" w:rsidRPr="00D26C5F">
        <w:rPr>
          <w:sz w:val="28"/>
          <w:szCs w:val="28"/>
        </w:rPr>
        <w:t xml:space="preserve">does </w:t>
      </w:r>
      <w:r w:rsidR="00F55D4D" w:rsidRPr="00D26C5F">
        <w:rPr>
          <w:sz w:val="28"/>
          <w:szCs w:val="28"/>
        </w:rPr>
        <w:t xml:space="preserve">not </w:t>
      </w:r>
      <w:r w:rsidRPr="00D26C5F">
        <w:rPr>
          <w:sz w:val="28"/>
          <w:szCs w:val="28"/>
        </w:rPr>
        <w:t>meet today’s EGATIN</w:t>
      </w:r>
      <w:r w:rsidR="00F55D4D" w:rsidRPr="00D26C5F">
        <w:rPr>
          <w:sz w:val="28"/>
          <w:szCs w:val="28"/>
        </w:rPr>
        <w:t>’s</w:t>
      </w:r>
      <w:r w:rsidRPr="00D26C5F">
        <w:rPr>
          <w:sz w:val="28"/>
          <w:szCs w:val="28"/>
        </w:rPr>
        <w:t xml:space="preserve"> </w:t>
      </w:r>
      <w:r w:rsidR="003221D5" w:rsidRPr="00D26C5F">
        <w:rPr>
          <w:sz w:val="28"/>
          <w:szCs w:val="28"/>
        </w:rPr>
        <w:t>Essential Training Standards</w:t>
      </w:r>
      <w:r w:rsidR="00213653" w:rsidRPr="00D26C5F">
        <w:rPr>
          <w:sz w:val="28"/>
          <w:szCs w:val="28"/>
        </w:rPr>
        <w:t>.</w:t>
      </w:r>
      <w:r w:rsidR="003221D5" w:rsidRPr="00D26C5F">
        <w:rPr>
          <w:sz w:val="28"/>
          <w:szCs w:val="28"/>
        </w:rPr>
        <w:t xml:space="preserve"> </w:t>
      </w:r>
      <w:r w:rsidR="00B35E34" w:rsidRPr="00D26C5F">
        <w:rPr>
          <w:sz w:val="28"/>
          <w:szCs w:val="28"/>
        </w:rPr>
        <w:t xml:space="preserve">The Italian trainings </w:t>
      </w:r>
      <w:r w:rsidR="009334B8" w:rsidRPr="00D26C5F">
        <w:rPr>
          <w:sz w:val="28"/>
          <w:szCs w:val="28"/>
        </w:rPr>
        <w:t>are not alone. M</w:t>
      </w:r>
      <w:r w:rsidR="00F42ADD" w:rsidRPr="00D26C5F">
        <w:rPr>
          <w:sz w:val="28"/>
          <w:szCs w:val="28"/>
        </w:rPr>
        <w:t>any of the institutions that</w:t>
      </w:r>
      <w:r w:rsidRPr="00D26C5F">
        <w:rPr>
          <w:sz w:val="28"/>
          <w:szCs w:val="28"/>
        </w:rPr>
        <w:t xml:space="preserve"> first created EGATIN would have </w:t>
      </w:r>
      <w:r w:rsidR="00F55D4D" w:rsidRPr="00D26C5F">
        <w:rPr>
          <w:sz w:val="28"/>
          <w:szCs w:val="28"/>
        </w:rPr>
        <w:t xml:space="preserve">failed to </w:t>
      </w:r>
      <w:r w:rsidRPr="00D26C5F">
        <w:rPr>
          <w:sz w:val="28"/>
          <w:szCs w:val="28"/>
        </w:rPr>
        <w:t>meet today</w:t>
      </w:r>
      <w:r w:rsidR="00B35E34" w:rsidRPr="00D26C5F">
        <w:rPr>
          <w:sz w:val="28"/>
          <w:szCs w:val="28"/>
        </w:rPr>
        <w:t>’</w:t>
      </w:r>
      <w:r w:rsidRPr="00D26C5F">
        <w:rPr>
          <w:sz w:val="28"/>
          <w:szCs w:val="28"/>
        </w:rPr>
        <w:t>s training standards and requirements.</w:t>
      </w:r>
    </w:p>
    <w:bookmarkEnd w:id="0"/>
    <w:p w14:paraId="2B822FED" w14:textId="36951348" w:rsidR="009F62DF" w:rsidRPr="00D26C5F" w:rsidRDefault="009F62DF" w:rsidP="004460DD">
      <w:pPr>
        <w:pStyle w:val="Heading2"/>
        <w:rPr>
          <w:szCs w:val="28"/>
        </w:rPr>
      </w:pPr>
      <w:r w:rsidRPr="00D26C5F">
        <w:rPr>
          <w:szCs w:val="28"/>
        </w:rPr>
        <w:t>Mission Creep</w:t>
      </w:r>
      <w:r w:rsidR="00AB1BF4" w:rsidRPr="00D26C5F">
        <w:rPr>
          <w:szCs w:val="28"/>
        </w:rPr>
        <w:t xml:space="preserve"> of Training Standards</w:t>
      </w:r>
    </w:p>
    <w:p w14:paraId="72B0426A" w14:textId="5D29DFD6" w:rsidR="00AA534F" w:rsidRPr="00D26C5F" w:rsidRDefault="009F62DF" w:rsidP="00DB3424">
      <w:pPr>
        <w:tabs>
          <w:tab w:val="left" w:pos="2552"/>
        </w:tabs>
        <w:rPr>
          <w:sz w:val="28"/>
          <w:szCs w:val="28"/>
        </w:rPr>
      </w:pPr>
      <w:r w:rsidRPr="00D26C5F">
        <w:rPr>
          <w:sz w:val="28"/>
          <w:szCs w:val="28"/>
        </w:rPr>
        <w:t xml:space="preserve">It is the case generally, that over time institutions </w:t>
      </w:r>
      <w:r w:rsidR="00AA534F" w:rsidRPr="00D26C5F">
        <w:rPr>
          <w:sz w:val="28"/>
          <w:szCs w:val="28"/>
        </w:rPr>
        <w:t xml:space="preserve">of all kinds </w:t>
      </w:r>
      <w:r w:rsidRPr="00D26C5F">
        <w:rPr>
          <w:sz w:val="28"/>
          <w:szCs w:val="28"/>
        </w:rPr>
        <w:t>tend to ramp up their entry requirements.</w:t>
      </w:r>
      <w:r w:rsidR="00AA534F" w:rsidRPr="00D26C5F">
        <w:rPr>
          <w:sz w:val="28"/>
          <w:szCs w:val="28"/>
        </w:rPr>
        <w:t xml:space="preserve"> Those who manage to get </w:t>
      </w:r>
      <w:r w:rsidR="00B4019A" w:rsidRPr="00D26C5F">
        <w:rPr>
          <w:sz w:val="28"/>
          <w:szCs w:val="28"/>
        </w:rPr>
        <w:t>into the institution</w:t>
      </w:r>
      <w:r w:rsidR="00AA534F" w:rsidRPr="00D26C5F">
        <w:rPr>
          <w:sz w:val="28"/>
          <w:szCs w:val="28"/>
        </w:rPr>
        <w:t>, tend to</w:t>
      </w:r>
      <w:r w:rsidR="0030056D" w:rsidRPr="00D26C5F">
        <w:rPr>
          <w:sz w:val="28"/>
          <w:szCs w:val="28"/>
        </w:rPr>
        <w:t xml:space="preserve"> raise the threshold </w:t>
      </w:r>
      <w:r w:rsidR="00AA534F" w:rsidRPr="00D26C5F">
        <w:rPr>
          <w:sz w:val="28"/>
          <w:szCs w:val="28"/>
        </w:rPr>
        <w:t>and make it more difficult for the next generations to become members of th</w:t>
      </w:r>
      <w:r w:rsidR="00456A1C" w:rsidRPr="00D26C5F">
        <w:rPr>
          <w:sz w:val="28"/>
          <w:szCs w:val="28"/>
        </w:rPr>
        <w:t>at</w:t>
      </w:r>
      <w:r w:rsidR="00AA534F" w:rsidRPr="00D26C5F">
        <w:rPr>
          <w:sz w:val="28"/>
          <w:szCs w:val="28"/>
        </w:rPr>
        <w:t xml:space="preserve"> institution. The </w:t>
      </w:r>
      <w:r w:rsidR="00AA534F" w:rsidRPr="00D26C5F">
        <w:rPr>
          <w:sz w:val="28"/>
          <w:szCs w:val="28"/>
        </w:rPr>
        <w:lastRenderedPageBreak/>
        <w:t xml:space="preserve">rationale is always standards, and so it </w:t>
      </w:r>
      <w:r w:rsidR="00040269" w:rsidRPr="00D26C5F">
        <w:rPr>
          <w:sz w:val="28"/>
          <w:szCs w:val="28"/>
        </w:rPr>
        <w:t xml:space="preserve">is </w:t>
      </w:r>
      <w:r w:rsidR="00AA534F" w:rsidRPr="00D26C5F">
        <w:rPr>
          <w:sz w:val="28"/>
          <w:szCs w:val="28"/>
        </w:rPr>
        <w:t xml:space="preserve">always </w:t>
      </w:r>
      <w:r w:rsidR="00040269" w:rsidRPr="00D26C5F">
        <w:rPr>
          <w:sz w:val="28"/>
          <w:szCs w:val="28"/>
        </w:rPr>
        <w:t>made to look like an improvement</w:t>
      </w:r>
      <w:r w:rsidR="00AA534F" w:rsidRPr="00D26C5F">
        <w:rPr>
          <w:sz w:val="28"/>
          <w:szCs w:val="28"/>
        </w:rPr>
        <w:t>.</w:t>
      </w:r>
      <w:r w:rsidR="00830BB1" w:rsidRPr="00D26C5F">
        <w:rPr>
          <w:sz w:val="28"/>
          <w:szCs w:val="28"/>
        </w:rPr>
        <w:t xml:space="preserve"> In this way there is a steady mission creep regarding </w:t>
      </w:r>
      <w:r w:rsidR="006F284A" w:rsidRPr="00D26C5F">
        <w:rPr>
          <w:sz w:val="28"/>
          <w:szCs w:val="28"/>
        </w:rPr>
        <w:t xml:space="preserve">requirements and </w:t>
      </w:r>
      <w:r w:rsidR="00830BB1" w:rsidRPr="00D26C5F">
        <w:rPr>
          <w:sz w:val="28"/>
          <w:szCs w:val="28"/>
        </w:rPr>
        <w:t>standards. Not only is more and more required, what is required becomes</w:t>
      </w:r>
      <w:r w:rsidR="005201AF" w:rsidRPr="00D26C5F">
        <w:rPr>
          <w:sz w:val="28"/>
          <w:szCs w:val="28"/>
        </w:rPr>
        <w:t xml:space="preserve"> more stringently</w:t>
      </w:r>
      <w:r w:rsidR="00830BB1" w:rsidRPr="00D26C5F">
        <w:rPr>
          <w:sz w:val="28"/>
          <w:szCs w:val="28"/>
        </w:rPr>
        <w:t xml:space="preserve"> require</w:t>
      </w:r>
      <w:r w:rsidR="005201AF" w:rsidRPr="00D26C5F">
        <w:rPr>
          <w:sz w:val="28"/>
          <w:szCs w:val="28"/>
        </w:rPr>
        <w:t>d</w:t>
      </w:r>
      <w:r w:rsidR="00830BB1" w:rsidRPr="00D26C5F">
        <w:rPr>
          <w:sz w:val="28"/>
          <w:szCs w:val="28"/>
        </w:rPr>
        <w:t>.</w:t>
      </w:r>
      <w:r w:rsidR="00A45320" w:rsidRPr="00D26C5F">
        <w:rPr>
          <w:sz w:val="28"/>
          <w:szCs w:val="28"/>
        </w:rPr>
        <w:t xml:space="preserve"> </w:t>
      </w:r>
      <w:r w:rsidR="00B33451" w:rsidRPr="00D26C5F">
        <w:rPr>
          <w:sz w:val="28"/>
          <w:szCs w:val="28"/>
        </w:rPr>
        <w:t xml:space="preserve">Criteria for inclusion become </w:t>
      </w:r>
      <w:r w:rsidR="00401DA6" w:rsidRPr="00D26C5F">
        <w:rPr>
          <w:sz w:val="28"/>
          <w:szCs w:val="28"/>
        </w:rPr>
        <w:t xml:space="preserve">increasingly </w:t>
      </w:r>
      <w:r w:rsidR="00B33451" w:rsidRPr="00D26C5F">
        <w:rPr>
          <w:sz w:val="28"/>
          <w:szCs w:val="28"/>
        </w:rPr>
        <w:t>restrictive.</w:t>
      </w:r>
      <w:r w:rsidR="00456A1C" w:rsidRPr="00D26C5F">
        <w:rPr>
          <w:sz w:val="28"/>
          <w:szCs w:val="28"/>
        </w:rPr>
        <w:t xml:space="preserve"> </w:t>
      </w:r>
    </w:p>
    <w:p w14:paraId="2366B69C" w14:textId="49F4E5D6" w:rsidR="00A45320" w:rsidRPr="00D26C5F" w:rsidRDefault="00A45320" w:rsidP="00A66BB8">
      <w:pPr>
        <w:tabs>
          <w:tab w:val="left" w:pos="2552"/>
        </w:tabs>
        <w:rPr>
          <w:sz w:val="28"/>
          <w:szCs w:val="28"/>
        </w:rPr>
      </w:pPr>
      <w:r w:rsidRPr="00D26C5F">
        <w:rPr>
          <w:sz w:val="28"/>
          <w:szCs w:val="28"/>
        </w:rPr>
        <w:t xml:space="preserve">It is those at the centre, the ‘Established’ as Norbert Elias would have said, it is they who have the power to determine what standards should be met by the </w:t>
      </w:r>
      <w:r w:rsidR="00B57D52" w:rsidRPr="00D26C5F">
        <w:rPr>
          <w:sz w:val="28"/>
          <w:szCs w:val="28"/>
        </w:rPr>
        <w:t>‘</w:t>
      </w:r>
      <w:r w:rsidRPr="00D26C5F">
        <w:rPr>
          <w:sz w:val="28"/>
          <w:szCs w:val="28"/>
        </w:rPr>
        <w:t>Outsiders’, before they can join the Established. The conditions that the Established require the Outsiders to meet, are always more than the Established ever had to.</w:t>
      </w:r>
      <w:r w:rsidR="00CA7836" w:rsidRPr="00D26C5F">
        <w:rPr>
          <w:sz w:val="28"/>
          <w:szCs w:val="28"/>
        </w:rPr>
        <w:t xml:space="preserve"> The primary function of criteria becomes that of exclusion rather than inclusion.</w:t>
      </w:r>
    </w:p>
    <w:p w14:paraId="1413E080" w14:textId="006F7C10" w:rsidR="007613B7" w:rsidRPr="00D26C5F" w:rsidRDefault="002A5DA5" w:rsidP="00830BB1">
      <w:pPr>
        <w:rPr>
          <w:sz w:val="28"/>
          <w:szCs w:val="28"/>
        </w:rPr>
      </w:pPr>
      <w:r w:rsidRPr="00D26C5F">
        <w:rPr>
          <w:sz w:val="28"/>
          <w:szCs w:val="28"/>
        </w:rPr>
        <w:t>A</w:t>
      </w:r>
      <w:r w:rsidR="009F62DF" w:rsidRPr="00D26C5F">
        <w:rPr>
          <w:sz w:val="28"/>
          <w:szCs w:val="28"/>
        </w:rPr>
        <w:t xml:space="preserve">ll </w:t>
      </w:r>
      <w:r w:rsidR="0030056D" w:rsidRPr="00D26C5F">
        <w:rPr>
          <w:sz w:val="28"/>
          <w:szCs w:val="28"/>
        </w:rPr>
        <w:t xml:space="preserve">it took for </w:t>
      </w:r>
      <w:r w:rsidR="009F62DF" w:rsidRPr="00D26C5F">
        <w:rPr>
          <w:sz w:val="28"/>
          <w:szCs w:val="28"/>
        </w:rPr>
        <w:t xml:space="preserve">the </w:t>
      </w:r>
      <w:r w:rsidR="00B57D52" w:rsidRPr="00D26C5F">
        <w:rPr>
          <w:sz w:val="28"/>
          <w:szCs w:val="28"/>
        </w:rPr>
        <w:t xml:space="preserve">very </w:t>
      </w:r>
      <w:r w:rsidR="009F62DF" w:rsidRPr="00D26C5F">
        <w:rPr>
          <w:sz w:val="28"/>
          <w:szCs w:val="28"/>
        </w:rPr>
        <w:t xml:space="preserve">first generation to call themselves group analysts was </w:t>
      </w:r>
      <w:r w:rsidR="00BC171B" w:rsidRPr="00D26C5F">
        <w:rPr>
          <w:sz w:val="28"/>
          <w:szCs w:val="28"/>
        </w:rPr>
        <w:t xml:space="preserve">simply </w:t>
      </w:r>
      <w:r w:rsidR="009F62DF" w:rsidRPr="00D26C5F">
        <w:rPr>
          <w:sz w:val="28"/>
          <w:szCs w:val="28"/>
        </w:rPr>
        <w:t xml:space="preserve">that they were </w:t>
      </w:r>
      <w:r w:rsidR="004703D3" w:rsidRPr="00D26C5F">
        <w:rPr>
          <w:sz w:val="28"/>
          <w:szCs w:val="28"/>
        </w:rPr>
        <w:t xml:space="preserve">in a position </w:t>
      </w:r>
      <w:r w:rsidR="009F62DF" w:rsidRPr="00D26C5F">
        <w:rPr>
          <w:sz w:val="28"/>
          <w:szCs w:val="28"/>
        </w:rPr>
        <w:t>to have conversations with Foulkes.</w:t>
      </w:r>
      <w:r w:rsidR="00830BB1" w:rsidRPr="00D26C5F">
        <w:rPr>
          <w:sz w:val="28"/>
          <w:szCs w:val="28"/>
        </w:rPr>
        <w:t xml:space="preserve"> </w:t>
      </w:r>
      <w:r w:rsidR="005201AF" w:rsidRPr="00D26C5F">
        <w:rPr>
          <w:sz w:val="28"/>
          <w:szCs w:val="28"/>
        </w:rPr>
        <w:t>When t</w:t>
      </w:r>
      <w:r w:rsidR="0030056D" w:rsidRPr="00D26C5F">
        <w:rPr>
          <w:sz w:val="28"/>
          <w:szCs w:val="28"/>
        </w:rPr>
        <w:t xml:space="preserve">hey started a formal training, </w:t>
      </w:r>
      <w:r w:rsidR="005201AF" w:rsidRPr="00D26C5F">
        <w:rPr>
          <w:sz w:val="28"/>
          <w:szCs w:val="28"/>
        </w:rPr>
        <w:t xml:space="preserve">they </w:t>
      </w:r>
      <w:r w:rsidR="0030056D" w:rsidRPr="00D26C5F">
        <w:rPr>
          <w:sz w:val="28"/>
          <w:szCs w:val="28"/>
        </w:rPr>
        <w:t xml:space="preserve">established </w:t>
      </w:r>
      <w:r w:rsidR="005201AF" w:rsidRPr="00D26C5F">
        <w:rPr>
          <w:sz w:val="28"/>
          <w:szCs w:val="28"/>
        </w:rPr>
        <w:t xml:space="preserve">the first </w:t>
      </w:r>
      <w:r w:rsidR="005F4A3C" w:rsidRPr="00D26C5F">
        <w:rPr>
          <w:sz w:val="28"/>
          <w:szCs w:val="28"/>
        </w:rPr>
        <w:t>threshold</w:t>
      </w:r>
      <w:r w:rsidR="0030056D" w:rsidRPr="00D26C5F">
        <w:rPr>
          <w:sz w:val="28"/>
          <w:szCs w:val="28"/>
        </w:rPr>
        <w:t>.</w:t>
      </w:r>
      <w:r w:rsidR="005F4A3C" w:rsidRPr="00D26C5F">
        <w:rPr>
          <w:sz w:val="28"/>
          <w:szCs w:val="28"/>
        </w:rPr>
        <w:t xml:space="preserve"> </w:t>
      </w:r>
      <w:r w:rsidR="00CA7836" w:rsidRPr="00D26C5F">
        <w:rPr>
          <w:sz w:val="28"/>
          <w:szCs w:val="28"/>
        </w:rPr>
        <w:t xml:space="preserve">It began with </w:t>
      </w:r>
      <w:r w:rsidR="00FF1264" w:rsidRPr="00D26C5F">
        <w:rPr>
          <w:sz w:val="28"/>
          <w:szCs w:val="28"/>
        </w:rPr>
        <w:t xml:space="preserve">the </w:t>
      </w:r>
      <w:r w:rsidR="009D192D" w:rsidRPr="00D26C5F">
        <w:rPr>
          <w:sz w:val="28"/>
          <w:szCs w:val="28"/>
        </w:rPr>
        <w:t xml:space="preserve">familiar </w:t>
      </w:r>
      <w:r w:rsidR="00456A1C" w:rsidRPr="00D26C5F">
        <w:rPr>
          <w:sz w:val="28"/>
          <w:szCs w:val="28"/>
        </w:rPr>
        <w:t xml:space="preserve">tripartite structure, </w:t>
      </w:r>
      <w:r w:rsidR="007613B7" w:rsidRPr="00D26C5F">
        <w:rPr>
          <w:sz w:val="28"/>
          <w:szCs w:val="28"/>
        </w:rPr>
        <w:t xml:space="preserve">personal group therapy, supervised practice and </w:t>
      </w:r>
      <w:r w:rsidR="009769D8" w:rsidRPr="00D26C5F">
        <w:rPr>
          <w:sz w:val="28"/>
          <w:szCs w:val="28"/>
        </w:rPr>
        <w:t xml:space="preserve">theory </w:t>
      </w:r>
      <w:r w:rsidR="007613B7" w:rsidRPr="00D26C5F">
        <w:rPr>
          <w:sz w:val="28"/>
          <w:szCs w:val="28"/>
        </w:rPr>
        <w:t>seminars.</w:t>
      </w:r>
      <w:r w:rsidR="00AA534F" w:rsidRPr="00D26C5F">
        <w:rPr>
          <w:sz w:val="28"/>
          <w:szCs w:val="28"/>
        </w:rPr>
        <w:t xml:space="preserve"> </w:t>
      </w:r>
      <w:r w:rsidR="00B35E34" w:rsidRPr="00D26C5F">
        <w:rPr>
          <w:sz w:val="28"/>
          <w:szCs w:val="28"/>
        </w:rPr>
        <w:t>Over time, a</w:t>
      </w:r>
      <w:r w:rsidR="007613B7" w:rsidRPr="00D26C5F">
        <w:rPr>
          <w:sz w:val="28"/>
          <w:szCs w:val="28"/>
        </w:rPr>
        <w:t xml:space="preserve"> </w:t>
      </w:r>
      <w:r w:rsidR="00F60ED5" w:rsidRPr="00D26C5F">
        <w:rPr>
          <w:sz w:val="28"/>
          <w:szCs w:val="28"/>
        </w:rPr>
        <w:t>requirement to have a year’s placement in a psychiatric setting</w:t>
      </w:r>
      <w:r w:rsidR="00B35E34" w:rsidRPr="00D26C5F">
        <w:rPr>
          <w:sz w:val="28"/>
          <w:szCs w:val="28"/>
        </w:rPr>
        <w:t xml:space="preserve"> was added</w:t>
      </w:r>
      <w:r w:rsidR="00F60ED5" w:rsidRPr="00D26C5F">
        <w:rPr>
          <w:sz w:val="28"/>
          <w:szCs w:val="28"/>
        </w:rPr>
        <w:t xml:space="preserve">. </w:t>
      </w:r>
      <w:r w:rsidR="005F1FB3" w:rsidRPr="00D26C5F">
        <w:rPr>
          <w:sz w:val="28"/>
          <w:szCs w:val="28"/>
        </w:rPr>
        <w:t xml:space="preserve">This was followed by a </w:t>
      </w:r>
      <w:r w:rsidR="00B35E34" w:rsidRPr="00D26C5F">
        <w:rPr>
          <w:sz w:val="28"/>
          <w:szCs w:val="28"/>
        </w:rPr>
        <w:t xml:space="preserve">further </w:t>
      </w:r>
      <w:r w:rsidR="005F1FB3" w:rsidRPr="00D26C5F">
        <w:rPr>
          <w:sz w:val="28"/>
          <w:szCs w:val="28"/>
        </w:rPr>
        <w:t>requirement for trainees to see two patients in individual therapy under supervision for a year. T</w:t>
      </w:r>
      <w:r w:rsidR="00F60ED5" w:rsidRPr="00D26C5F">
        <w:rPr>
          <w:sz w:val="28"/>
          <w:szCs w:val="28"/>
        </w:rPr>
        <w:t xml:space="preserve">he </w:t>
      </w:r>
      <w:r w:rsidR="00AA534F" w:rsidRPr="00D26C5F">
        <w:rPr>
          <w:sz w:val="28"/>
          <w:szCs w:val="28"/>
        </w:rPr>
        <w:t>require</w:t>
      </w:r>
      <w:r w:rsidR="00FF1264" w:rsidRPr="00D26C5F">
        <w:rPr>
          <w:sz w:val="28"/>
          <w:szCs w:val="28"/>
        </w:rPr>
        <w:t xml:space="preserve">ment to write </w:t>
      </w:r>
      <w:r w:rsidR="00F60ED5" w:rsidRPr="00D26C5F">
        <w:rPr>
          <w:sz w:val="28"/>
          <w:szCs w:val="28"/>
        </w:rPr>
        <w:t xml:space="preserve">one </w:t>
      </w:r>
      <w:r w:rsidR="00830BB1" w:rsidRPr="00D26C5F">
        <w:rPr>
          <w:sz w:val="28"/>
          <w:szCs w:val="28"/>
        </w:rPr>
        <w:t>paper at the conclusion of the training</w:t>
      </w:r>
      <w:r w:rsidR="00F60ED5" w:rsidRPr="00D26C5F">
        <w:rPr>
          <w:sz w:val="28"/>
          <w:szCs w:val="28"/>
        </w:rPr>
        <w:t xml:space="preserve"> was ramped up to two.</w:t>
      </w:r>
      <w:r w:rsidR="00830BB1" w:rsidRPr="00D26C5F">
        <w:rPr>
          <w:sz w:val="28"/>
          <w:szCs w:val="28"/>
        </w:rPr>
        <w:t xml:space="preserve"> </w:t>
      </w:r>
      <w:r w:rsidR="006E17BA" w:rsidRPr="00D26C5F">
        <w:rPr>
          <w:sz w:val="28"/>
          <w:szCs w:val="28"/>
        </w:rPr>
        <w:t>T</w:t>
      </w:r>
      <w:r w:rsidR="00404E01" w:rsidRPr="00D26C5F">
        <w:rPr>
          <w:sz w:val="28"/>
          <w:szCs w:val="28"/>
        </w:rPr>
        <w:t>oday,</w:t>
      </w:r>
      <w:r w:rsidR="005A7C2F" w:rsidRPr="00D26C5F">
        <w:rPr>
          <w:sz w:val="28"/>
          <w:szCs w:val="28"/>
        </w:rPr>
        <w:t xml:space="preserve"> trainees </w:t>
      </w:r>
      <w:r w:rsidR="006F284A" w:rsidRPr="00D26C5F">
        <w:rPr>
          <w:sz w:val="28"/>
          <w:szCs w:val="28"/>
        </w:rPr>
        <w:t>are</w:t>
      </w:r>
      <w:r w:rsidR="005A7C2F" w:rsidRPr="00D26C5F">
        <w:rPr>
          <w:sz w:val="28"/>
          <w:szCs w:val="28"/>
        </w:rPr>
        <w:t xml:space="preserve"> </w:t>
      </w:r>
      <w:r w:rsidR="00404E01" w:rsidRPr="00D26C5F">
        <w:rPr>
          <w:sz w:val="28"/>
          <w:szCs w:val="28"/>
        </w:rPr>
        <w:t xml:space="preserve">required </w:t>
      </w:r>
      <w:r w:rsidR="005A7C2F" w:rsidRPr="00D26C5F">
        <w:rPr>
          <w:sz w:val="28"/>
          <w:szCs w:val="28"/>
        </w:rPr>
        <w:t>to run two groups</w:t>
      </w:r>
      <w:r w:rsidR="007613B7" w:rsidRPr="00D26C5F">
        <w:rPr>
          <w:sz w:val="28"/>
          <w:szCs w:val="28"/>
        </w:rPr>
        <w:t xml:space="preserve"> under supervision</w:t>
      </w:r>
      <w:r w:rsidR="009769D8" w:rsidRPr="00D26C5F">
        <w:rPr>
          <w:sz w:val="28"/>
          <w:szCs w:val="28"/>
        </w:rPr>
        <w:t>; i</w:t>
      </w:r>
      <w:r w:rsidR="007613B7" w:rsidRPr="00D26C5F">
        <w:rPr>
          <w:sz w:val="28"/>
          <w:szCs w:val="28"/>
        </w:rPr>
        <w:t xml:space="preserve">n my time one group was sufficient. </w:t>
      </w:r>
      <w:r w:rsidR="00401DA6" w:rsidRPr="00D26C5F">
        <w:rPr>
          <w:sz w:val="28"/>
          <w:szCs w:val="28"/>
        </w:rPr>
        <w:t>And so on.</w:t>
      </w:r>
    </w:p>
    <w:p w14:paraId="6DE6CFBE" w14:textId="42F15E0D" w:rsidR="009F62DF" w:rsidRPr="00D26C5F" w:rsidRDefault="00FF1264" w:rsidP="00830BB1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 </w:t>
      </w:r>
      <w:r w:rsidR="00040269" w:rsidRPr="00D26C5F">
        <w:rPr>
          <w:sz w:val="28"/>
          <w:szCs w:val="28"/>
        </w:rPr>
        <w:t>And then, h</w:t>
      </w:r>
      <w:r w:rsidR="00BD1ACA" w:rsidRPr="00D26C5F">
        <w:rPr>
          <w:sz w:val="28"/>
          <w:szCs w:val="28"/>
        </w:rPr>
        <w:t xml:space="preserve">aving </w:t>
      </w:r>
      <w:r w:rsidR="00F51E16" w:rsidRPr="00D26C5F">
        <w:rPr>
          <w:sz w:val="28"/>
          <w:szCs w:val="28"/>
        </w:rPr>
        <w:t xml:space="preserve">finally </w:t>
      </w:r>
      <w:r w:rsidR="00BD1ACA" w:rsidRPr="00D26C5F">
        <w:rPr>
          <w:sz w:val="28"/>
          <w:szCs w:val="28"/>
        </w:rPr>
        <w:t xml:space="preserve">qualified as a group analyst, one has to go through further hoops to join the priestly caste </w:t>
      </w:r>
      <w:r w:rsidR="007613B7" w:rsidRPr="00D26C5F">
        <w:rPr>
          <w:sz w:val="28"/>
          <w:szCs w:val="28"/>
        </w:rPr>
        <w:t xml:space="preserve">in order </w:t>
      </w:r>
      <w:r w:rsidR="00F51E16" w:rsidRPr="00D26C5F">
        <w:rPr>
          <w:sz w:val="28"/>
          <w:szCs w:val="28"/>
        </w:rPr>
        <w:t>to become a training</w:t>
      </w:r>
      <w:r w:rsidR="00BD1ACA" w:rsidRPr="00D26C5F">
        <w:rPr>
          <w:sz w:val="28"/>
          <w:szCs w:val="28"/>
        </w:rPr>
        <w:t xml:space="preserve"> group analyst.</w:t>
      </w:r>
    </w:p>
    <w:p w14:paraId="04B18444" w14:textId="0BCC5FDC" w:rsidR="005F4A3C" w:rsidRPr="00D26C5F" w:rsidRDefault="00D712A9" w:rsidP="00830BB1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My point is not to argue whether these changes are reasonable or not, but to show </w:t>
      </w:r>
      <w:r w:rsidR="00A45320" w:rsidRPr="00D26C5F">
        <w:rPr>
          <w:sz w:val="28"/>
          <w:szCs w:val="28"/>
        </w:rPr>
        <w:t xml:space="preserve">how </w:t>
      </w:r>
      <w:r w:rsidRPr="00D26C5F">
        <w:rPr>
          <w:sz w:val="28"/>
          <w:szCs w:val="28"/>
        </w:rPr>
        <w:t xml:space="preserve">the gold standard is </w:t>
      </w:r>
      <w:r w:rsidR="00F32BEC" w:rsidRPr="00D26C5F">
        <w:rPr>
          <w:sz w:val="28"/>
          <w:szCs w:val="28"/>
        </w:rPr>
        <w:t xml:space="preserve">being </w:t>
      </w:r>
      <w:r w:rsidRPr="00D26C5F">
        <w:rPr>
          <w:sz w:val="28"/>
          <w:szCs w:val="28"/>
        </w:rPr>
        <w:t>continually modified</w:t>
      </w:r>
      <w:r w:rsidR="00A45320" w:rsidRPr="00D26C5F">
        <w:rPr>
          <w:sz w:val="28"/>
          <w:szCs w:val="28"/>
        </w:rPr>
        <w:t xml:space="preserve">, </w:t>
      </w:r>
      <w:r w:rsidR="00A65630" w:rsidRPr="00D26C5F">
        <w:rPr>
          <w:sz w:val="28"/>
          <w:szCs w:val="28"/>
        </w:rPr>
        <w:t xml:space="preserve">and modified </w:t>
      </w:r>
      <w:r w:rsidR="00C81EB8" w:rsidRPr="00D26C5F">
        <w:rPr>
          <w:sz w:val="28"/>
          <w:szCs w:val="28"/>
        </w:rPr>
        <w:t xml:space="preserve">in ways </w:t>
      </w:r>
      <w:r w:rsidR="00F32BEC" w:rsidRPr="00D26C5F">
        <w:rPr>
          <w:sz w:val="28"/>
          <w:szCs w:val="28"/>
        </w:rPr>
        <w:t xml:space="preserve">so </w:t>
      </w:r>
      <w:r w:rsidR="00C81EB8" w:rsidRPr="00D26C5F">
        <w:rPr>
          <w:sz w:val="28"/>
          <w:szCs w:val="28"/>
        </w:rPr>
        <w:t xml:space="preserve">that it </w:t>
      </w:r>
      <w:r w:rsidR="00A45320" w:rsidRPr="00D26C5F">
        <w:rPr>
          <w:sz w:val="28"/>
          <w:szCs w:val="28"/>
        </w:rPr>
        <w:t>becom</w:t>
      </w:r>
      <w:r w:rsidR="00C81EB8" w:rsidRPr="00D26C5F">
        <w:rPr>
          <w:sz w:val="28"/>
          <w:szCs w:val="28"/>
        </w:rPr>
        <w:t xml:space="preserve">es </w:t>
      </w:r>
      <w:r w:rsidR="00A45320" w:rsidRPr="00D26C5F">
        <w:rPr>
          <w:sz w:val="28"/>
          <w:szCs w:val="28"/>
        </w:rPr>
        <w:t xml:space="preserve">heavier and heavier </w:t>
      </w:r>
      <w:r w:rsidR="00B57D52" w:rsidRPr="00D26C5F">
        <w:rPr>
          <w:sz w:val="28"/>
          <w:szCs w:val="28"/>
        </w:rPr>
        <w:t xml:space="preserve">for </w:t>
      </w:r>
      <w:r w:rsidR="00A45320" w:rsidRPr="00D26C5F">
        <w:rPr>
          <w:sz w:val="28"/>
          <w:szCs w:val="28"/>
        </w:rPr>
        <w:t>each new generation</w:t>
      </w:r>
      <w:r w:rsidRPr="00D26C5F">
        <w:rPr>
          <w:sz w:val="28"/>
          <w:szCs w:val="28"/>
        </w:rPr>
        <w:t>.</w:t>
      </w:r>
    </w:p>
    <w:p w14:paraId="3C70ABE2" w14:textId="1CE68B5B" w:rsidR="00F3590E" w:rsidRPr="00D26C5F" w:rsidRDefault="00F3590E" w:rsidP="00830BB1">
      <w:pPr>
        <w:rPr>
          <w:sz w:val="28"/>
          <w:szCs w:val="28"/>
        </w:rPr>
      </w:pPr>
      <w:r w:rsidRPr="00D26C5F">
        <w:rPr>
          <w:sz w:val="28"/>
          <w:szCs w:val="28"/>
        </w:rPr>
        <w:t>----</w:t>
      </w:r>
    </w:p>
    <w:p w14:paraId="14C2315B" w14:textId="695D541C" w:rsidR="00F3590E" w:rsidRPr="00D26C5F" w:rsidRDefault="00F3590E" w:rsidP="00830BB1">
      <w:pPr>
        <w:rPr>
          <w:sz w:val="28"/>
          <w:szCs w:val="28"/>
        </w:rPr>
      </w:pPr>
      <w:r w:rsidRPr="00D26C5F">
        <w:rPr>
          <w:sz w:val="28"/>
          <w:szCs w:val="28"/>
        </w:rPr>
        <w:t>Aside:</w:t>
      </w:r>
    </w:p>
    <w:p w14:paraId="4CE26DF3" w14:textId="41FF7EAD" w:rsidR="005A7C2F" w:rsidRPr="00D26C5F" w:rsidRDefault="00D712A9" w:rsidP="00830BB1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The mission creep is also evident in other areas. For example, </w:t>
      </w:r>
      <w:r w:rsidR="009769D8" w:rsidRPr="00D26C5F">
        <w:rPr>
          <w:sz w:val="28"/>
          <w:szCs w:val="28"/>
        </w:rPr>
        <w:t xml:space="preserve">previously </w:t>
      </w:r>
      <w:r w:rsidR="005A7C2F" w:rsidRPr="00D26C5F">
        <w:rPr>
          <w:sz w:val="28"/>
          <w:szCs w:val="28"/>
        </w:rPr>
        <w:t>supervisors</w:t>
      </w:r>
      <w:r w:rsidR="009769D8" w:rsidRPr="00D26C5F">
        <w:rPr>
          <w:sz w:val="28"/>
          <w:szCs w:val="28"/>
        </w:rPr>
        <w:t xml:space="preserve"> </w:t>
      </w:r>
      <w:r w:rsidR="005A7C2F" w:rsidRPr="00D26C5F">
        <w:rPr>
          <w:sz w:val="28"/>
          <w:szCs w:val="28"/>
        </w:rPr>
        <w:t xml:space="preserve">were simply </w:t>
      </w:r>
      <w:r w:rsidR="009769D8" w:rsidRPr="00D26C5F">
        <w:rPr>
          <w:sz w:val="28"/>
          <w:szCs w:val="28"/>
        </w:rPr>
        <w:t xml:space="preserve">therapists </w:t>
      </w:r>
      <w:r w:rsidR="005A7C2F" w:rsidRPr="00D26C5F">
        <w:rPr>
          <w:sz w:val="28"/>
          <w:szCs w:val="28"/>
        </w:rPr>
        <w:t xml:space="preserve">who had had more experience than those they were supervising. Now you have to do a </w:t>
      </w:r>
      <w:r w:rsidRPr="00D26C5F">
        <w:rPr>
          <w:sz w:val="28"/>
          <w:szCs w:val="28"/>
        </w:rPr>
        <w:t xml:space="preserve">further training </w:t>
      </w:r>
      <w:r w:rsidR="00F51E16" w:rsidRPr="00D26C5F">
        <w:rPr>
          <w:sz w:val="28"/>
          <w:szCs w:val="28"/>
        </w:rPr>
        <w:t xml:space="preserve">to learn how to supervise </w:t>
      </w:r>
      <w:r w:rsidR="005A7C2F" w:rsidRPr="00D26C5F">
        <w:rPr>
          <w:sz w:val="28"/>
          <w:szCs w:val="28"/>
        </w:rPr>
        <w:t>and gain a certificate</w:t>
      </w:r>
      <w:r w:rsidRPr="00D26C5F">
        <w:rPr>
          <w:sz w:val="28"/>
          <w:szCs w:val="28"/>
        </w:rPr>
        <w:t xml:space="preserve"> to </w:t>
      </w:r>
      <w:r w:rsidRPr="00D26C5F">
        <w:rPr>
          <w:sz w:val="28"/>
          <w:szCs w:val="28"/>
        </w:rPr>
        <w:lastRenderedPageBreak/>
        <w:t>demonstrate competence</w:t>
      </w:r>
      <w:r w:rsidR="005A7C2F" w:rsidRPr="00D26C5F">
        <w:rPr>
          <w:sz w:val="28"/>
          <w:szCs w:val="28"/>
        </w:rPr>
        <w:t xml:space="preserve">. </w:t>
      </w:r>
      <w:r w:rsidRPr="00D26C5F">
        <w:rPr>
          <w:sz w:val="28"/>
          <w:szCs w:val="28"/>
        </w:rPr>
        <w:t>We have not got there yet, but some other psychotherapy organizations</w:t>
      </w:r>
      <w:r w:rsidR="002D3A42" w:rsidRPr="00D26C5F">
        <w:rPr>
          <w:sz w:val="28"/>
          <w:szCs w:val="28"/>
        </w:rPr>
        <w:t xml:space="preserve"> offer </w:t>
      </w:r>
      <w:r w:rsidR="00D34D75" w:rsidRPr="00D26C5F">
        <w:rPr>
          <w:sz w:val="28"/>
          <w:szCs w:val="28"/>
        </w:rPr>
        <w:t>even</w:t>
      </w:r>
      <w:r w:rsidR="002D3A42" w:rsidRPr="00D26C5F">
        <w:rPr>
          <w:sz w:val="28"/>
          <w:szCs w:val="28"/>
        </w:rPr>
        <w:t xml:space="preserve"> additional layer</w:t>
      </w:r>
      <w:r w:rsidR="00D34D75" w:rsidRPr="00D26C5F">
        <w:rPr>
          <w:sz w:val="28"/>
          <w:szCs w:val="28"/>
        </w:rPr>
        <w:t>s</w:t>
      </w:r>
      <w:r w:rsidR="002D3A42" w:rsidRPr="00D26C5F">
        <w:rPr>
          <w:sz w:val="28"/>
          <w:szCs w:val="28"/>
        </w:rPr>
        <w:t>, a training in how to deliver a training in supervision. And so on.</w:t>
      </w:r>
    </w:p>
    <w:p w14:paraId="413EA93A" w14:textId="705B0DE2" w:rsidR="00B243B4" w:rsidRPr="00D26C5F" w:rsidRDefault="002D3A42" w:rsidP="000E2623">
      <w:pPr>
        <w:rPr>
          <w:sz w:val="28"/>
          <w:szCs w:val="28"/>
        </w:rPr>
      </w:pPr>
      <w:r w:rsidRPr="00D26C5F">
        <w:rPr>
          <w:sz w:val="28"/>
          <w:szCs w:val="28"/>
        </w:rPr>
        <w:t>Mission creep means that t</w:t>
      </w:r>
      <w:r w:rsidR="0051250A" w:rsidRPr="00D26C5F">
        <w:rPr>
          <w:sz w:val="28"/>
          <w:szCs w:val="28"/>
        </w:rPr>
        <w:t xml:space="preserve">he field is </w:t>
      </w:r>
      <w:r w:rsidR="00BD1ACA" w:rsidRPr="00D26C5F">
        <w:rPr>
          <w:sz w:val="28"/>
          <w:szCs w:val="28"/>
        </w:rPr>
        <w:t xml:space="preserve">becoming increasingly </w:t>
      </w:r>
      <w:r w:rsidR="00404E01" w:rsidRPr="00D26C5F">
        <w:rPr>
          <w:sz w:val="28"/>
          <w:szCs w:val="28"/>
        </w:rPr>
        <w:t xml:space="preserve">restricted and overly </w:t>
      </w:r>
      <w:r w:rsidR="00BD1ACA" w:rsidRPr="00D26C5F">
        <w:rPr>
          <w:sz w:val="28"/>
          <w:szCs w:val="28"/>
        </w:rPr>
        <w:t xml:space="preserve">regulated, </w:t>
      </w:r>
      <w:r w:rsidR="00B57D52" w:rsidRPr="00D26C5F">
        <w:rPr>
          <w:sz w:val="28"/>
          <w:szCs w:val="28"/>
        </w:rPr>
        <w:t xml:space="preserve">with requirements to </w:t>
      </w:r>
      <w:r w:rsidR="00BD1ACA" w:rsidRPr="00D26C5F">
        <w:rPr>
          <w:sz w:val="28"/>
          <w:szCs w:val="28"/>
        </w:rPr>
        <w:t>do more and more trainings</w:t>
      </w:r>
      <w:r w:rsidR="00B57D52" w:rsidRPr="00D26C5F">
        <w:rPr>
          <w:sz w:val="28"/>
          <w:szCs w:val="28"/>
        </w:rPr>
        <w:t xml:space="preserve"> and collect more and more certificates</w:t>
      </w:r>
      <w:r w:rsidR="009D0DAA" w:rsidRPr="00D26C5F">
        <w:rPr>
          <w:sz w:val="28"/>
          <w:szCs w:val="28"/>
        </w:rPr>
        <w:t>.</w:t>
      </w:r>
    </w:p>
    <w:p w14:paraId="2416B58F" w14:textId="1789C200" w:rsidR="00F3590E" w:rsidRPr="00D26C5F" w:rsidRDefault="00F3590E" w:rsidP="000E2623">
      <w:pPr>
        <w:rPr>
          <w:sz w:val="28"/>
          <w:szCs w:val="28"/>
        </w:rPr>
      </w:pPr>
      <w:bookmarkStart w:id="1" w:name="temp"/>
      <w:bookmarkEnd w:id="1"/>
      <w:r w:rsidRPr="00D26C5F">
        <w:rPr>
          <w:sz w:val="28"/>
          <w:szCs w:val="28"/>
        </w:rPr>
        <w:t>----</w:t>
      </w:r>
    </w:p>
    <w:p w14:paraId="78786C58" w14:textId="3AF65388" w:rsidR="003F08BD" w:rsidRPr="00D26C5F" w:rsidRDefault="003F08BD" w:rsidP="000E2623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EGATIN’s ‘Essential Training Standards’ </w:t>
      </w:r>
      <w:r w:rsidR="005F1FB3" w:rsidRPr="00D26C5F">
        <w:rPr>
          <w:sz w:val="28"/>
          <w:szCs w:val="28"/>
        </w:rPr>
        <w:t xml:space="preserve">have become bloated through </w:t>
      </w:r>
      <w:r w:rsidRPr="00D26C5F">
        <w:rPr>
          <w:sz w:val="28"/>
          <w:szCs w:val="28"/>
        </w:rPr>
        <w:t>mission creep</w:t>
      </w:r>
      <w:r w:rsidR="007572E0" w:rsidRPr="00D26C5F">
        <w:rPr>
          <w:sz w:val="28"/>
          <w:szCs w:val="28"/>
        </w:rPr>
        <w:t xml:space="preserve">. Today it consists of something between </w:t>
      </w:r>
      <w:r w:rsidRPr="00D26C5F">
        <w:rPr>
          <w:sz w:val="28"/>
          <w:szCs w:val="28"/>
        </w:rPr>
        <w:t xml:space="preserve">50 </w:t>
      </w:r>
      <w:r w:rsidR="007572E0" w:rsidRPr="00D26C5F">
        <w:rPr>
          <w:sz w:val="28"/>
          <w:szCs w:val="28"/>
        </w:rPr>
        <w:t>to 100 statements</w:t>
      </w:r>
      <w:r w:rsidRPr="00D26C5F">
        <w:rPr>
          <w:sz w:val="28"/>
          <w:szCs w:val="28"/>
        </w:rPr>
        <w:t xml:space="preserve"> </w:t>
      </w:r>
      <w:r w:rsidR="007572E0" w:rsidRPr="00D26C5F">
        <w:rPr>
          <w:sz w:val="28"/>
          <w:szCs w:val="28"/>
        </w:rPr>
        <w:t xml:space="preserve">about </w:t>
      </w:r>
      <w:r w:rsidRPr="00D26C5F">
        <w:rPr>
          <w:sz w:val="28"/>
          <w:szCs w:val="28"/>
        </w:rPr>
        <w:t>what is</w:t>
      </w:r>
      <w:r w:rsidR="00F3590E" w:rsidRPr="00D26C5F">
        <w:rPr>
          <w:sz w:val="28"/>
          <w:szCs w:val="28"/>
        </w:rPr>
        <w:t xml:space="preserve"> thought to be</w:t>
      </w:r>
      <w:r w:rsidRPr="00D26C5F">
        <w:rPr>
          <w:sz w:val="28"/>
          <w:szCs w:val="28"/>
        </w:rPr>
        <w:t xml:space="preserve"> essential.</w:t>
      </w:r>
    </w:p>
    <w:p w14:paraId="16680F89" w14:textId="0DD36A8E" w:rsidR="00A65630" w:rsidRPr="00D26C5F" w:rsidRDefault="00A65630" w:rsidP="000E2623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Although all this is justified by claiming that the increased requirements are in the service of </w:t>
      </w:r>
      <w:r w:rsidR="006E17BA" w:rsidRPr="00D26C5F">
        <w:rPr>
          <w:sz w:val="28"/>
          <w:szCs w:val="28"/>
        </w:rPr>
        <w:t xml:space="preserve">standards and </w:t>
      </w:r>
      <w:r w:rsidRPr="00D26C5F">
        <w:rPr>
          <w:sz w:val="28"/>
          <w:szCs w:val="28"/>
        </w:rPr>
        <w:t>protecting the client</w:t>
      </w:r>
      <w:r w:rsidR="006E17BA" w:rsidRPr="00D26C5F">
        <w:rPr>
          <w:sz w:val="28"/>
          <w:szCs w:val="28"/>
        </w:rPr>
        <w:t>,</w:t>
      </w:r>
      <w:r w:rsidRPr="00D26C5F">
        <w:rPr>
          <w:sz w:val="28"/>
          <w:szCs w:val="28"/>
        </w:rPr>
        <w:t xml:space="preserve"> I think</w:t>
      </w:r>
      <w:r w:rsidR="009769D8" w:rsidRPr="00D26C5F">
        <w:rPr>
          <w:sz w:val="28"/>
          <w:szCs w:val="28"/>
        </w:rPr>
        <w:t xml:space="preserve"> that</w:t>
      </w:r>
      <w:r w:rsidRPr="00D26C5F">
        <w:rPr>
          <w:sz w:val="28"/>
          <w:szCs w:val="28"/>
        </w:rPr>
        <w:t xml:space="preserve"> it has more to do with </w:t>
      </w:r>
      <w:r w:rsidR="0096155E" w:rsidRPr="00D26C5F">
        <w:rPr>
          <w:sz w:val="28"/>
          <w:szCs w:val="28"/>
        </w:rPr>
        <w:t xml:space="preserve">generating </w:t>
      </w:r>
      <w:r w:rsidRPr="00D26C5F">
        <w:rPr>
          <w:sz w:val="28"/>
          <w:szCs w:val="28"/>
        </w:rPr>
        <w:t xml:space="preserve">hierarchies </w:t>
      </w:r>
      <w:r w:rsidR="009769D8" w:rsidRPr="00D26C5F">
        <w:rPr>
          <w:sz w:val="28"/>
          <w:szCs w:val="28"/>
        </w:rPr>
        <w:t xml:space="preserve">in order to be able to position oneself as a member of </w:t>
      </w:r>
      <w:r w:rsidRPr="00D26C5F">
        <w:rPr>
          <w:sz w:val="28"/>
          <w:szCs w:val="28"/>
        </w:rPr>
        <w:t>the ruling elite.</w:t>
      </w:r>
    </w:p>
    <w:p w14:paraId="000245CC" w14:textId="6DEBFEF9" w:rsidR="00B546C2" w:rsidRPr="00D26C5F" w:rsidRDefault="00B546C2" w:rsidP="004460DD">
      <w:pPr>
        <w:pStyle w:val="Heading2"/>
        <w:rPr>
          <w:szCs w:val="28"/>
        </w:rPr>
      </w:pPr>
      <w:r w:rsidRPr="00D26C5F">
        <w:rPr>
          <w:szCs w:val="28"/>
        </w:rPr>
        <w:t xml:space="preserve">The </w:t>
      </w:r>
      <w:r w:rsidR="00684B51" w:rsidRPr="00D26C5F">
        <w:rPr>
          <w:szCs w:val="28"/>
        </w:rPr>
        <w:t xml:space="preserve">Most </w:t>
      </w:r>
      <w:r w:rsidR="007D6F1A" w:rsidRPr="00D26C5F">
        <w:rPr>
          <w:szCs w:val="28"/>
        </w:rPr>
        <w:t>Recent</w:t>
      </w:r>
      <w:r w:rsidR="00684B51" w:rsidRPr="00D26C5F">
        <w:rPr>
          <w:szCs w:val="28"/>
        </w:rPr>
        <w:t xml:space="preserve"> and Most Formidable</w:t>
      </w:r>
      <w:r w:rsidRPr="00D26C5F">
        <w:rPr>
          <w:szCs w:val="28"/>
        </w:rPr>
        <w:t xml:space="preserve"> Disruption </w:t>
      </w:r>
    </w:p>
    <w:p w14:paraId="47A74E69" w14:textId="47D49BAE" w:rsidR="002D3A42" w:rsidRPr="00D26C5F" w:rsidRDefault="006129FA" w:rsidP="002845B8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Everything was thrown up in the air </w:t>
      </w:r>
      <w:r w:rsidR="002845B8" w:rsidRPr="00D26C5F">
        <w:rPr>
          <w:sz w:val="28"/>
          <w:szCs w:val="28"/>
        </w:rPr>
        <w:t xml:space="preserve">in 2020 </w:t>
      </w:r>
      <w:r w:rsidRPr="00D26C5F">
        <w:rPr>
          <w:sz w:val="28"/>
          <w:szCs w:val="28"/>
        </w:rPr>
        <w:t xml:space="preserve">with the arrival of </w:t>
      </w:r>
      <w:r w:rsidR="002845B8" w:rsidRPr="00D26C5F">
        <w:rPr>
          <w:sz w:val="28"/>
          <w:szCs w:val="28"/>
        </w:rPr>
        <w:t>Covid and the</w:t>
      </w:r>
      <w:r w:rsidRPr="00D26C5F">
        <w:rPr>
          <w:sz w:val="28"/>
          <w:szCs w:val="28"/>
        </w:rPr>
        <w:t xml:space="preserve"> global lockdown. </w:t>
      </w:r>
      <w:r w:rsidR="00040269" w:rsidRPr="00D26C5F">
        <w:rPr>
          <w:sz w:val="28"/>
          <w:szCs w:val="28"/>
        </w:rPr>
        <w:t>Before covid,</w:t>
      </w:r>
      <w:r w:rsidR="002D3A42" w:rsidRPr="00D26C5F">
        <w:rPr>
          <w:sz w:val="28"/>
          <w:szCs w:val="28"/>
        </w:rPr>
        <w:t xml:space="preserve"> I</w:t>
      </w:r>
      <w:r w:rsidR="000E2623" w:rsidRPr="00D26C5F">
        <w:rPr>
          <w:sz w:val="28"/>
          <w:szCs w:val="28"/>
        </w:rPr>
        <w:t xml:space="preserve"> had</w:t>
      </w:r>
      <w:r w:rsidR="002D3A42" w:rsidRPr="00D26C5F">
        <w:rPr>
          <w:sz w:val="28"/>
          <w:szCs w:val="28"/>
        </w:rPr>
        <w:t xml:space="preserve"> </w:t>
      </w:r>
      <w:r w:rsidR="000E2623" w:rsidRPr="00D26C5F">
        <w:rPr>
          <w:sz w:val="28"/>
          <w:szCs w:val="28"/>
        </w:rPr>
        <w:t xml:space="preserve">thought that the idea of </w:t>
      </w:r>
      <w:r w:rsidR="00916E98" w:rsidRPr="00D26C5F">
        <w:rPr>
          <w:sz w:val="28"/>
          <w:szCs w:val="28"/>
        </w:rPr>
        <w:t>on-line</w:t>
      </w:r>
      <w:r w:rsidR="000E2623" w:rsidRPr="00D26C5F">
        <w:rPr>
          <w:sz w:val="28"/>
          <w:szCs w:val="28"/>
        </w:rPr>
        <w:t xml:space="preserve"> therapy was ridiculous</w:t>
      </w:r>
      <w:r w:rsidR="002D3A42" w:rsidRPr="00D26C5F">
        <w:rPr>
          <w:sz w:val="28"/>
          <w:szCs w:val="28"/>
        </w:rPr>
        <w:t>.</w:t>
      </w:r>
    </w:p>
    <w:p w14:paraId="25026782" w14:textId="5176C807" w:rsidR="00040269" w:rsidRPr="00D26C5F" w:rsidRDefault="001A4613" w:rsidP="002845B8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But then, like everyone else, I was </w:t>
      </w:r>
      <w:r w:rsidR="000E2623" w:rsidRPr="00D26C5F">
        <w:rPr>
          <w:sz w:val="28"/>
          <w:szCs w:val="28"/>
        </w:rPr>
        <w:t xml:space="preserve">suddenly </w:t>
      </w:r>
      <w:r w:rsidR="00916E98" w:rsidRPr="00D26C5F">
        <w:rPr>
          <w:sz w:val="28"/>
          <w:szCs w:val="28"/>
        </w:rPr>
        <w:t xml:space="preserve">doing something that had previously </w:t>
      </w:r>
      <w:r w:rsidR="00B57D52" w:rsidRPr="00D26C5F">
        <w:rPr>
          <w:sz w:val="28"/>
          <w:szCs w:val="28"/>
        </w:rPr>
        <w:t xml:space="preserve">been </w:t>
      </w:r>
      <w:r w:rsidR="00916E98" w:rsidRPr="00D26C5F">
        <w:rPr>
          <w:sz w:val="28"/>
          <w:szCs w:val="28"/>
        </w:rPr>
        <w:t>unthinkable</w:t>
      </w:r>
      <w:r w:rsidR="000E2623" w:rsidRPr="00D26C5F">
        <w:rPr>
          <w:sz w:val="28"/>
          <w:szCs w:val="28"/>
        </w:rPr>
        <w:t>, conducting psychotherapy on-line</w:t>
      </w:r>
      <w:r w:rsidR="00040269" w:rsidRPr="00D26C5F">
        <w:rPr>
          <w:sz w:val="28"/>
          <w:szCs w:val="28"/>
        </w:rPr>
        <w:t xml:space="preserve">. </w:t>
      </w:r>
      <w:r w:rsidR="000E2623" w:rsidRPr="00D26C5F">
        <w:rPr>
          <w:sz w:val="28"/>
          <w:szCs w:val="28"/>
        </w:rPr>
        <w:t xml:space="preserve">It </w:t>
      </w:r>
      <w:r w:rsidR="00040269" w:rsidRPr="00D26C5F">
        <w:rPr>
          <w:sz w:val="28"/>
          <w:szCs w:val="28"/>
        </w:rPr>
        <w:t xml:space="preserve">worked to a degree that I had never thought possible. </w:t>
      </w:r>
      <w:r w:rsidR="0080596A" w:rsidRPr="00D26C5F">
        <w:rPr>
          <w:sz w:val="28"/>
          <w:szCs w:val="28"/>
        </w:rPr>
        <w:t xml:space="preserve">To be sure </w:t>
      </w:r>
      <w:r w:rsidR="000E2623" w:rsidRPr="00D26C5F">
        <w:rPr>
          <w:sz w:val="28"/>
          <w:szCs w:val="28"/>
        </w:rPr>
        <w:t xml:space="preserve">on-line therapy </w:t>
      </w:r>
      <w:r w:rsidR="0080596A" w:rsidRPr="00D26C5F">
        <w:rPr>
          <w:sz w:val="28"/>
          <w:szCs w:val="28"/>
        </w:rPr>
        <w:t xml:space="preserve">was not at all the same as sitting in </w:t>
      </w:r>
      <w:r w:rsidR="007572E0" w:rsidRPr="00D26C5F">
        <w:rPr>
          <w:sz w:val="28"/>
          <w:szCs w:val="28"/>
        </w:rPr>
        <w:t xml:space="preserve">a </w:t>
      </w:r>
      <w:r w:rsidR="0080596A" w:rsidRPr="00D26C5F">
        <w:rPr>
          <w:sz w:val="28"/>
          <w:szCs w:val="28"/>
        </w:rPr>
        <w:t xml:space="preserve">room, a body amongst other bodies. </w:t>
      </w:r>
      <w:r w:rsidR="001E0BBF" w:rsidRPr="00D26C5F">
        <w:rPr>
          <w:sz w:val="28"/>
          <w:szCs w:val="28"/>
        </w:rPr>
        <w:t>A</w:t>
      </w:r>
      <w:r w:rsidR="000E2623" w:rsidRPr="00D26C5F">
        <w:rPr>
          <w:sz w:val="28"/>
          <w:szCs w:val="28"/>
        </w:rPr>
        <w:t>nd yet on-line therapy was clearly</w:t>
      </w:r>
      <w:r w:rsidR="00251858" w:rsidRPr="00D26C5F">
        <w:rPr>
          <w:sz w:val="28"/>
          <w:szCs w:val="28"/>
        </w:rPr>
        <w:t xml:space="preserve"> possible</w:t>
      </w:r>
      <w:r w:rsidR="0080596A" w:rsidRPr="00D26C5F">
        <w:rPr>
          <w:sz w:val="28"/>
          <w:szCs w:val="28"/>
        </w:rPr>
        <w:t>.</w:t>
      </w:r>
    </w:p>
    <w:p w14:paraId="75C350F3" w14:textId="18CF7E9E" w:rsidR="00CE3613" w:rsidRPr="00D26C5F" w:rsidRDefault="009228A4" w:rsidP="009228A4">
      <w:pPr>
        <w:rPr>
          <w:sz w:val="28"/>
          <w:szCs w:val="28"/>
        </w:rPr>
      </w:pPr>
      <w:r w:rsidRPr="00D26C5F">
        <w:rPr>
          <w:sz w:val="28"/>
          <w:szCs w:val="28"/>
        </w:rPr>
        <w:t>Because all training institutions were forced to go on-line, including those delivered by the High Church called the Institute of Group Analysis, London, what was previously unacceptable was now not only legitimate, it was the norm</w:t>
      </w:r>
      <w:r w:rsidR="00E10F9C" w:rsidRPr="00D26C5F">
        <w:rPr>
          <w:sz w:val="28"/>
          <w:szCs w:val="28"/>
        </w:rPr>
        <w:t xml:space="preserve"> everywhere</w:t>
      </w:r>
      <w:r w:rsidRPr="00D26C5F">
        <w:rPr>
          <w:sz w:val="28"/>
          <w:szCs w:val="28"/>
        </w:rPr>
        <w:t xml:space="preserve">. </w:t>
      </w:r>
    </w:p>
    <w:p w14:paraId="58FB5DC3" w14:textId="7BF66B43" w:rsidR="009228A4" w:rsidRPr="00D26C5F" w:rsidRDefault="00CE3613" w:rsidP="009228A4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The IGA changed the </w:t>
      </w:r>
      <w:r w:rsidR="006E17BA" w:rsidRPr="00D26C5F">
        <w:rPr>
          <w:sz w:val="28"/>
          <w:szCs w:val="28"/>
        </w:rPr>
        <w:t>gold standard</w:t>
      </w:r>
      <w:r w:rsidRPr="00D26C5F">
        <w:rPr>
          <w:sz w:val="28"/>
          <w:szCs w:val="28"/>
        </w:rPr>
        <w:t xml:space="preserve"> because it was forced to</w:t>
      </w:r>
      <w:r w:rsidR="00590326" w:rsidRPr="00D26C5F">
        <w:rPr>
          <w:sz w:val="28"/>
          <w:szCs w:val="28"/>
        </w:rPr>
        <w:t xml:space="preserve"> for its own needs</w:t>
      </w:r>
      <w:r w:rsidRPr="00D26C5F">
        <w:rPr>
          <w:sz w:val="28"/>
          <w:szCs w:val="28"/>
        </w:rPr>
        <w:t xml:space="preserve">. </w:t>
      </w:r>
      <w:r w:rsidR="007572E0" w:rsidRPr="00D26C5F">
        <w:rPr>
          <w:sz w:val="28"/>
          <w:szCs w:val="28"/>
        </w:rPr>
        <w:t xml:space="preserve">The </w:t>
      </w:r>
      <w:r w:rsidR="00FF3254" w:rsidRPr="00D26C5F">
        <w:rPr>
          <w:sz w:val="28"/>
          <w:szCs w:val="28"/>
        </w:rPr>
        <w:t xml:space="preserve">previously totally unthinkable, was now not only thinkable, it seemed eminently sensible. Anyhow, this </w:t>
      </w:r>
      <w:r w:rsidR="00847728" w:rsidRPr="00D26C5F">
        <w:rPr>
          <w:sz w:val="28"/>
          <w:szCs w:val="28"/>
        </w:rPr>
        <w:t xml:space="preserve">change trickled down to </w:t>
      </w:r>
      <w:r w:rsidR="0096155E" w:rsidRPr="00D26C5F">
        <w:rPr>
          <w:sz w:val="28"/>
          <w:szCs w:val="28"/>
        </w:rPr>
        <w:t xml:space="preserve">the benefit of </w:t>
      </w:r>
      <w:r w:rsidR="00FF3254" w:rsidRPr="00D26C5F">
        <w:rPr>
          <w:sz w:val="28"/>
          <w:szCs w:val="28"/>
        </w:rPr>
        <w:t xml:space="preserve">our </w:t>
      </w:r>
      <w:r w:rsidR="00847728" w:rsidRPr="00D26C5F">
        <w:rPr>
          <w:sz w:val="28"/>
          <w:szCs w:val="28"/>
        </w:rPr>
        <w:t>training in India.</w:t>
      </w:r>
      <w:r w:rsidR="00FF3254" w:rsidRPr="00D26C5F">
        <w:rPr>
          <w:sz w:val="28"/>
          <w:szCs w:val="28"/>
        </w:rPr>
        <w:t xml:space="preserve"> Without this new norm, our training would never have got off the ground.</w:t>
      </w:r>
    </w:p>
    <w:p w14:paraId="1CF39E5D" w14:textId="30B2A787" w:rsidR="00647C11" w:rsidRPr="00D26C5F" w:rsidRDefault="00AF6EC5" w:rsidP="00AB1BF4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Today, </w:t>
      </w:r>
      <w:r w:rsidR="00E34FFB" w:rsidRPr="00D26C5F">
        <w:rPr>
          <w:sz w:val="28"/>
          <w:szCs w:val="28"/>
        </w:rPr>
        <w:t xml:space="preserve">in the post-lockdown world, the </w:t>
      </w:r>
      <w:r w:rsidR="006E17BA" w:rsidRPr="00D26C5F">
        <w:rPr>
          <w:sz w:val="28"/>
          <w:szCs w:val="28"/>
        </w:rPr>
        <w:t xml:space="preserve">gold standard is </w:t>
      </w:r>
      <w:r w:rsidR="0086556E" w:rsidRPr="00D26C5F">
        <w:rPr>
          <w:sz w:val="28"/>
          <w:szCs w:val="28"/>
        </w:rPr>
        <w:t>changing</w:t>
      </w:r>
      <w:r w:rsidR="007D6F1A" w:rsidRPr="00D26C5F">
        <w:rPr>
          <w:sz w:val="28"/>
          <w:szCs w:val="28"/>
        </w:rPr>
        <w:t xml:space="preserve"> </w:t>
      </w:r>
      <w:r w:rsidR="00251858" w:rsidRPr="00D26C5F">
        <w:rPr>
          <w:sz w:val="28"/>
          <w:szCs w:val="28"/>
        </w:rPr>
        <w:t xml:space="preserve">yet </w:t>
      </w:r>
      <w:r w:rsidR="007D6F1A" w:rsidRPr="00D26C5F">
        <w:rPr>
          <w:sz w:val="28"/>
          <w:szCs w:val="28"/>
        </w:rPr>
        <w:t>again</w:t>
      </w:r>
      <w:r w:rsidR="0086556E" w:rsidRPr="00D26C5F">
        <w:rPr>
          <w:sz w:val="28"/>
          <w:szCs w:val="28"/>
        </w:rPr>
        <w:t xml:space="preserve">. </w:t>
      </w:r>
      <w:r w:rsidR="000861B6" w:rsidRPr="00D26C5F">
        <w:rPr>
          <w:sz w:val="28"/>
          <w:szCs w:val="28"/>
        </w:rPr>
        <w:t xml:space="preserve">Because it </w:t>
      </w:r>
      <w:r w:rsidR="00D6068B" w:rsidRPr="00D26C5F">
        <w:rPr>
          <w:sz w:val="28"/>
          <w:szCs w:val="28"/>
        </w:rPr>
        <w:t xml:space="preserve">has </w:t>
      </w:r>
      <w:r w:rsidR="007D6F1A" w:rsidRPr="00D26C5F">
        <w:rPr>
          <w:sz w:val="28"/>
          <w:szCs w:val="28"/>
        </w:rPr>
        <w:t xml:space="preserve">now </w:t>
      </w:r>
      <w:r w:rsidR="00D6068B" w:rsidRPr="00D26C5F">
        <w:rPr>
          <w:sz w:val="28"/>
          <w:szCs w:val="28"/>
        </w:rPr>
        <w:t xml:space="preserve">become </w:t>
      </w:r>
      <w:r w:rsidR="007D6F1A" w:rsidRPr="00D26C5F">
        <w:rPr>
          <w:sz w:val="28"/>
          <w:szCs w:val="28"/>
        </w:rPr>
        <w:t xml:space="preserve">possible to </w:t>
      </w:r>
      <w:r w:rsidR="00D6068B" w:rsidRPr="00D26C5F">
        <w:rPr>
          <w:sz w:val="28"/>
          <w:szCs w:val="28"/>
        </w:rPr>
        <w:t xml:space="preserve">meet </w:t>
      </w:r>
      <w:r w:rsidR="00D52706" w:rsidRPr="00D26C5F">
        <w:rPr>
          <w:sz w:val="28"/>
          <w:szCs w:val="28"/>
        </w:rPr>
        <w:t xml:space="preserve">in person </w:t>
      </w:r>
      <w:r w:rsidR="00D6068B" w:rsidRPr="00D26C5F">
        <w:rPr>
          <w:sz w:val="28"/>
          <w:szCs w:val="28"/>
        </w:rPr>
        <w:t xml:space="preserve">in </w:t>
      </w:r>
      <w:r w:rsidR="00847728" w:rsidRPr="00D26C5F">
        <w:rPr>
          <w:sz w:val="28"/>
          <w:szCs w:val="28"/>
        </w:rPr>
        <w:t>London</w:t>
      </w:r>
      <w:r w:rsidR="004D49A4" w:rsidRPr="00D26C5F">
        <w:rPr>
          <w:sz w:val="28"/>
          <w:szCs w:val="28"/>
        </w:rPr>
        <w:t xml:space="preserve"> </w:t>
      </w:r>
      <w:r w:rsidR="00847728" w:rsidRPr="00D26C5F">
        <w:rPr>
          <w:sz w:val="28"/>
          <w:szCs w:val="28"/>
        </w:rPr>
        <w:t>and elsewhere in Europe</w:t>
      </w:r>
      <w:r w:rsidR="00D6068B" w:rsidRPr="00D26C5F">
        <w:rPr>
          <w:sz w:val="28"/>
          <w:szCs w:val="28"/>
        </w:rPr>
        <w:t xml:space="preserve">, the ruling institutions have </w:t>
      </w:r>
      <w:r w:rsidR="000861B6" w:rsidRPr="00D26C5F">
        <w:rPr>
          <w:sz w:val="28"/>
          <w:szCs w:val="28"/>
        </w:rPr>
        <w:t xml:space="preserve">once </w:t>
      </w:r>
      <w:r w:rsidR="000861B6" w:rsidRPr="00D26C5F">
        <w:rPr>
          <w:sz w:val="28"/>
          <w:szCs w:val="28"/>
        </w:rPr>
        <w:lastRenderedPageBreak/>
        <w:t xml:space="preserve">again </w:t>
      </w:r>
      <w:r w:rsidR="00D6068B" w:rsidRPr="00D26C5F">
        <w:rPr>
          <w:sz w:val="28"/>
          <w:szCs w:val="28"/>
        </w:rPr>
        <w:t xml:space="preserve">made it </w:t>
      </w:r>
      <w:r w:rsidR="000861B6" w:rsidRPr="00D26C5F">
        <w:rPr>
          <w:sz w:val="28"/>
          <w:szCs w:val="28"/>
        </w:rPr>
        <w:t>a requirement</w:t>
      </w:r>
      <w:r w:rsidR="00647C11" w:rsidRPr="00D26C5F">
        <w:rPr>
          <w:sz w:val="28"/>
          <w:szCs w:val="28"/>
        </w:rPr>
        <w:t xml:space="preserve"> </w:t>
      </w:r>
      <w:r w:rsidR="00D6068B" w:rsidRPr="00D26C5F">
        <w:rPr>
          <w:sz w:val="28"/>
          <w:szCs w:val="28"/>
        </w:rPr>
        <w:t>for training</w:t>
      </w:r>
      <w:r w:rsidR="00E34FFB" w:rsidRPr="00D26C5F">
        <w:rPr>
          <w:sz w:val="28"/>
          <w:szCs w:val="28"/>
        </w:rPr>
        <w:t xml:space="preserve"> therapy groups </w:t>
      </w:r>
      <w:r w:rsidR="00D6068B" w:rsidRPr="00D26C5F">
        <w:rPr>
          <w:sz w:val="28"/>
          <w:szCs w:val="28"/>
        </w:rPr>
        <w:t xml:space="preserve">to take place </w:t>
      </w:r>
      <w:r w:rsidR="00E34FFB" w:rsidRPr="00D26C5F">
        <w:rPr>
          <w:sz w:val="28"/>
          <w:szCs w:val="28"/>
        </w:rPr>
        <w:t>in</w:t>
      </w:r>
      <w:r w:rsidR="004D49A4" w:rsidRPr="00D26C5F">
        <w:rPr>
          <w:sz w:val="28"/>
          <w:szCs w:val="28"/>
        </w:rPr>
        <w:t>-</w:t>
      </w:r>
      <w:r w:rsidR="00E34FFB" w:rsidRPr="00D26C5F">
        <w:rPr>
          <w:sz w:val="28"/>
          <w:szCs w:val="28"/>
        </w:rPr>
        <w:t>person</w:t>
      </w:r>
      <w:r w:rsidR="00647C11" w:rsidRPr="00D26C5F">
        <w:rPr>
          <w:sz w:val="28"/>
          <w:szCs w:val="28"/>
        </w:rPr>
        <w:t xml:space="preserve">. The IGA has said </w:t>
      </w:r>
      <w:r w:rsidR="00E34FFB" w:rsidRPr="00D26C5F">
        <w:rPr>
          <w:sz w:val="28"/>
          <w:szCs w:val="28"/>
        </w:rPr>
        <w:t xml:space="preserve">of </w:t>
      </w:r>
      <w:r w:rsidR="00647C11" w:rsidRPr="00D26C5F">
        <w:rPr>
          <w:sz w:val="28"/>
          <w:szCs w:val="28"/>
        </w:rPr>
        <w:t>graduates</w:t>
      </w:r>
      <w:r w:rsidR="00CF04AF" w:rsidRPr="00D26C5F">
        <w:rPr>
          <w:sz w:val="28"/>
          <w:szCs w:val="28"/>
        </w:rPr>
        <w:t xml:space="preserve"> who </w:t>
      </w:r>
      <w:r w:rsidR="00E34FFB" w:rsidRPr="00D26C5F">
        <w:rPr>
          <w:sz w:val="28"/>
          <w:szCs w:val="28"/>
        </w:rPr>
        <w:t>ha</w:t>
      </w:r>
      <w:r w:rsidR="00D6068B" w:rsidRPr="00D26C5F">
        <w:rPr>
          <w:sz w:val="28"/>
          <w:szCs w:val="28"/>
        </w:rPr>
        <w:t>ve</w:t>
      </w:r>
      <w:r w:rsidR="00647C11" w:rsidRPr="00D26C5F">
        <w:rPr>
          <w:sz w:val="28"/>
          <w:szCs w:val="28"/>
        </w:rPr>
        <w:t xml:space="preserve"> ‘conducted their training group(s) online, </w:t>
      </w:r>
      <w:r w:rsidR="00E34FFB" w:rsidRPr="00D26C5F">
        <w:rPr>
          <w:sz w:val="28"/>
          <w:szCs w:val="28"/>
        </w:rPr>
        <w:t xml:space="preserve">[that] </w:t>
      </w:r>
      <w:r w:rsidR="00647C11" w:rsidRPr="00D26C5F">
        <w:rPr>
          <w:sz w:val="28"/>
          <w:szCs w:val="28"/>
        </w:rPr>
        <w:t>there is a CPD requirement to conduct an in</w:t>
      </w:r>
      <w:r w:rsidR="00E10F9C" w:rsidRPr="00D26C5F">
        <w:rPr>
          <w:sz w:val="28"/>
          <w:szCs w:val="28"/>
        </w:rPr>
        <w:t>-</w:t>
      </w:r>
      <w:r w:rsidR="00647C11" w:rsidRPr="00D26C5F">
        <w:rPr>
          <w:sz w:val="28"/>
          <w:szCs w:val="28"/>
        </w:rPr>
        <w:t>person group for a year, with appropriate supervision’</w:t>
      </w:r>
      <w:r w:rsidR="00251858" w:rsidRPr="00D26C5F">
        <w:rPr>
          <w:sz w:val="28"/>
          <w:szCs w:val="28"/>
        </w:rPr>
        <w:t>.</w:t>
      </w:r>
    </w:p>
    <w:p w14:paraId="219E8F73" w14:textId="0ED3323F" w:rsidR="00CF04AF" w:rsidRPr="00D26C5F" w:rsidRDefault="00CF04AF">
      <w:pPr>
        <w:spacing w:after="160"/>
        <w:rPr>
          <w:sz w:val="28"/>
          <w:szCs w:val="28"/>
        </w:rPr>
      </w:pPr>
      <w:r w:rsidRPr="00D26C5F">
        <w:rPr>
          <w:sz w:val="28"/>
          <w:szCs w:val="28"/>
        </w:rPr>
        <w:t xml:space="preserve">The implication of this requirement is that what has been learnt whilst running an on-line group is not transferable to </w:t>
      </w:r>
      <w:r w:rsidR="00847728" w:rsidRPr="00D26C5F">
        <w:rPr>
          <w:sz w:val="28"/>
          <w:szCs w:val="28"/>
        </w:rPr>
        <w:t>in-person</w:t>
      </w:r>
      <w:r w:rsidRPr="00D26C5F">
        <w:rPr>
          <w:sz w:val="28"/>
          <w:szCs w:val="28"/>
        </w:rPr>
        <w:t xml:space="preserve"> groups. </w:t>
      </w:r>
      <w:r w:rsidR="00E34FFB" w:rsidRPr="00D26C5F">
        <w:rPr>
          <w:sz w:val="28"/>
          <w:szCs w:val="28"/>
        </w:rPr>
        <w:t xml:space="preserve">Therefore, </w:t>
      </w:r>
      <w:r w:rsidRPr="00D26C5F">
        <w:rPr>
          <w:sz w:val="28"/>
          <w:szCs w:val="28"/>
        </w:rPr>
        <w:t>one need</w:t>
      </w:r>
      <w:r w:rsidR="00E34FFB" w:rsidRPr="00D26C5F">
        <w:rPr>
          <w:sz w:val="28"/>
          <w:szCs w:val="28"/>
        </w:rPr>
        <w:t>s</w:t>
      </w:r>
      <w:r w:rsidRPr="00D26C5F">
        <w:rPr>
          <w:sz w:val="28"/>
          <w:szCs w:val="28"/>
        </w:rPr>
        <w:t xml:space="preserve"> to learn something additional </w:t>
      </w:r>
      <w:r w:rsidR="00E34FFB" w:rsidRPr="00D26C5F">
        <w:rPr>
          <w:sz w:val="28"/>
          <w:szCs w:val="28"/>
        </w:rPr>
        <w:t>about running in</w:t>
      </w:r>
      <w:r w:rsidR="00111DC9" w:rsidRPr="00D26C5F">
        <w:rPr>
          <w:sz w:val="28"/>
          <w:szCs w:val="28"/>
        </w:rPr>
        <w:t>-</w:t>
      </w:r>
      <w:r w:rsidR="00E34FFB" w:rsidRPr="00D26C5F">
        <w:rPr>
          <w:sz w:val="28"/>
          <w:szCs w:val="28"/>
        </w:rPr>
        <w:t>person groups.</w:t>
      </w:r>
    </w:p>
    <w:p w14:paraId="086A1E6F" w14:textId="68542C01" w:rsidR="00AE2CF3" w:rsidRPr="00D26C5F" w:rsidRDefault="00CF04AF" w:rsidP="00111DC9">
      <w:pPr>
        <w:spacing w:after="160"/>
        <w:rPr>
          <w:sz w:val="28"/>
          <w:szCs w:val="28"/>
        </w:rPr>
      </w:pPr>
      <w:r w:rsidRPr="00D26C5F">
        <w:rPr>
          <w:sz w:val="28"/>
          <w:szCs w:val="28"/>
        </w:rPr>
        <w:t xml:space="preserve">But if it is </w:t>
      </w:r>
      <w:r w:rsidR="00C358BD" w:rsidRPr="00D26C5F">
        <w:rPr>
          <w:sz w:val="28"/>
          <w:szCs w:val="28"/>
        </w:rPr>
        <w:t xml:space="preserve">the case </w:t>
      </w:r>
      <w:r w:rsidRPr="00D26C5F">
        <w:rPr>
          <w:sz w:val="28"/>
          <w:szCs w:val="28"/>
        </w:rPr>
        <w:t xml:space="preserve">that one needs to learn a new ‘skill-set’ </w:t>
      </w:r>
      <w:r w:rsidR="00E34FFB" w:rsidRPr="00D26C5F">
        <w:rPr>
          <w:sz w:val="28"/>
          <w:szCs w:val="28"/>
        </w:rPr>
        <w:t xml:space="preserve">to </w:t>
      </w:r>
      <w:r w:rsidR="00111DC9" w:rsidRPr="00D26C5F">
        <w:rPr>
          <w:sz w:val="28"/>
          <w:szCs w:val="28"/>
        </w:rPr>
        <w:t xml:space="preserve">transition from on-line groups to </w:t>
      </w:r>
      <w:r w:rsidR="00E34FFB" w:rsidRPr="00D26C5F">
        <w:rPr>
          <w:sz w:val="28"/>
          <w:szCs w:val="28"/>
        </w:rPr>
        <w:t>in</w:t>
      </w:r>
      <w:r w:rsidR="00D52706" w:rsidRPr="00D26C5F">
        <w:rPr>
          <w:sz w:val="28"/>
          <w:szCs w:val="28"/>
        </w:rPr>
        <w:t>-</w:t>
      </w:r>
      <w:r w:rsidR="00E34FFB" w:rsidRPr="00D26C5F">
        <w:rPr>
          <w:sz w:val="28"/>
          <w:szCs w:val="28"/>
        </w:rPr>
        <w:t xml:space="preserve">person groups, </w:t>
      </w:r>
      <w:r w:rsidR="00111DC9" w:rsidRPr="00D26C5F">
        <w:rPr>
          <w:sz w:val="28"/>
          <w:szCs w:val="28"/>
        </w:rPr>
        <w:t>the</w:t>
      </w:r>
      <w:r w:rsidR="00E34FFB" w:rsidRPr="00D26C5F">
        <w:rPr>
          <w:sz w:val="28"/>
          <w:szCs w:val="28"/>
        </w:rPr>
        <w:t xml:space="preserve">n surely </w:t>
      </w:r>
      <w:r w:rsidR="00C358BD" w:rsidRPr="00D26C5F">
        <w:rPr>
          <w:sz w:val="28"/>
          <w:szCs w:val="28"/>
        </w:rPr>
        <w:t>o</w:t>
      </w:r>
      <w:r w:rsidR="00111DC9" w:rsidRPr="00D26C5F">
        <w:rPr>
          <w:sz w:val="28"/>
          <w:szCs w:val="28"/>
        </w:rPr>
        <w:t xml:space="preserve">ne would </w:t>
      </w:r>
      <w:r w:rsidR="00C358BD" w:rsidRPr="00D26C5F">
        <w:rPr>
          <w:sz w:val="28"/>
          <w:szCs w:val="28"/>
        </w:rPr>
        <w:t xml:space="preserve">also </w:t>
      </w:r>
      <w:r w:rsidR="00111DC9" w:rsidRPr="00D26C5F">
        <w:rPr>
          <w:sz w:val="28"/>
          <w:szCs w:val="28"/>
        </w:rPr>
        <w:t xml:space="preserve">need to learn a new ‘skill-set’ to transition from in-person to on-line. And yet, </w:t>
      </w:r>
      <w:r w:rsidR="00D52706" w:rsidRPr="00D26C5F">
        <w:rPr>
          <w:sz w:val="28"/>
          <w:szCs w:val="28"/>
        </w:rPr>
        <w:t>w</w:t>
      </w:r>
      <w:r w:rsidR="00111DC9" w:rsidRPr="00D26C5F">
        <w:rPr>
          <w:sz w:val="28"/>
          <w:szCs w:val="28"/>
        </w:rPr>
        <w:t xml:space="preserve">e all managed the </w:t>
      </w:r>
      <w:r w:rsidR="00F3590E" w:rsidRPr="00D26C5F">
        <w:rPr>
          <w:sz w:val="28"/>
          <w:szCs w:val="28"/>
        </w:rPr>
        <w:t xml:space="preserve">first </w:t>
      </w:r>
      <w:r w:rsidR="00111DC9" w:rsidRPr="00D26C5F">
        <w:rPr>
          <w:sz w:val="28"/>
          <w:szCs w:val="28"/>
        </w:rPr>
        <w:t xml:space="preserve">transition </w:t>
      </w:r>
      <w:r w:rsidR="00AE2CF3" w:rsidRPr="00D26C5F">
        <w:rPr>
          <w:sz w:val="28"/>
          <w:szCs w:val="28"/>
        </w:rPr>
        <w:t xml:space="preserve">without having to go through a </w:t>
      </w:r>
      <w:r w:rsidR="00D6068B" w:rsidRPr="00D26C5F">
        <w:rPr>
          <w:sz w:val="28"/>
          <w:szCs w:val="28"/>
        </w:rPr>
        <w:t>further train</w:t>
      </w:r>
      <w:r w:rsidR="001E0BBF" w:rsidRPr="00D26C5F">
        <w:rPr>
          <w:sz w:val="28"/>
          <w:szCs w:val="28"/>
        </w:rPr>
        <w:t>ing</w:t>
      </w:r>
      <w:r w:rsidR="00D6068B" w:rsidRPr="00D26C5F">
        <w:rPr>
          <w:sz w:val="28"/>
          <w:szCs w:val="28"/>
        </w:rPr>
        <w:t xml:space="preserve"> </w:t>
      </w:r>
      <w:r w:rsidR="00F3590E" w:rsidRPr="00D26C5F">
        <w:rPr>
          <w:sz w:val="28"/>
          <w:szCs w:val="28"/>
        </w:rPr>
        <w:t xml:space="preserve">about how </w:t>
      </w:r>
      <w:r w:rsidR="00D6068B" w:rsidRPr="00D26C5F">
        <w:rPr>
          <w:sz w:val="28"/>
          <w:szCs w:val="28"/>
        </w:rPr>
        <w:t xml:space="preserve">to conduct </w:t>
      </w:r>
      <w:r w:rsidR="00AE2CF3" w:rsidRPr="00D26C5F">
        <w:rPr>
          <w:sz w:val="28"/>
          <w:szCs w:val="28"/>
        </w:rPr>
        <w:t>on-line group</w:t>
      </w:r>
      <w:r w:rsidR="001E0BBF" w:rsidRPr="00D26C5F">
        <w:rPr>
          <w:sz w:val="28"/>
          <w:szCs w:val="28"/>
        </w:rPr>
        <w:t>s</w:t>
      </w:r>
      <w:r w:rsidR="00AE2CF3" w:rsidRPr="00D26C5F">
        <w:rPr>
          <w:sz w:val="28"/>
          <w:szCs w:val="28"/>
        </w:rPr>
        <w:t>.</w:t>
      </w:r>
    </w:p>
    <w:p w14:paraId="7FDEF030" w14:textId="64F1101D" w:rsidR="00590326" w:rsidRPr="00D26C5F" w:rsidRDefault="00AE2CF3">
      <w:pPr>
        <w:spacing w:after="160"/>
        <w:rPr>
          <w:sz w:val="28"/>
          <w:szCs w:val="28"/>
        </w:rPr>
      </w:pPr>
      <w:r w:rsidRPr="00D26C5F">
        <w:rPr>
          <w:sz w:val="28"/>
          <w:szCs w:val="28"/>
        </w:rPr>
        <w:t xml:space="preserve">I am not by the way </w:t>
      </w:r>
      <w:r w:rsidR="00666332" w:rsidRPr="00D26C5F">
        <w:rPr>
          <w:sz w:val="28"/>
          <w:szCs w:val="28"/>
        </w:rPr>
        <w:t>wanting to suggest</w:t>
      </w:r>
      <w:r w:rsidRPr="00D26C5F">
        <w:rPr>
          <w:sz w:val="28"/>
          <w:szCs w:val="28"/>
        </w:rPr>
        <w:t xml:space="preserve"> that there is no difference between on-line and </w:t>
      </w:r>
      <w:r w:rsidR="007A6332" w:rsidRPr="00D26C5F">
        <w:rPr>
          <w:sz w:val="28"/>
          <w:szCs w:val="28"/>
        </w:rPr>
        <w:t>in-person</w:t>
      </w:r>
      <w:r w:rsidRPr="00D26C5F">
        <w:rPr>
          <w:sz w:val="28"/>
          <w:szCs w:val="28"/>
        </w:rPr>
        <w:t xml:space="preserve"> groups. </w:t>
      </w:r>
      <w:r w:rsidR="00F3590E" w:rsidRPr="00D26C5F">
        <w:rPr>
          <w:sz w:val="28"/>
          <w:szCs w:val="28"/>
        </w:rPr>
        <w:t xml:space="preserve">It is clearly the case that the in-person experience is richer. </w:t>
      </w:r>
      <w:r w:rsidR="00666332" w:rsidRPr="00D26C5F">
        <w:rPr>
          <w:sz w:val="28"/>
          <w:szCs w:val="28"/>
        </w:rPr>
        <w:t xml:space="preserve">What </w:t>
      </w:r>
      <w:r w:rsidRPr="00D26C5F">
        <w:rPr>
          <w:sz w:val="28"/>
          <w:szCs w:val="28"/>
        </w:rPr>
        <w:t>I am saying</w:t>
      </w:r>
      <w:r w:rsidR="00666332" w:rsidRPr="00D26C5F">
        <w:rPr>
          <w:sz w:val="28"/>
          <w:szCs w:val="28"/>
        </w:rPr>
        <w:t>, is that</w:t>
      </w:r>
      <w:r w:rsidRPr="00D26C5F">
        <w:rPr>
          <w:sz w:val="28"/>
          <w:szCs w:val="28"/>
        </w:rPr>
        <w:t xml:space="preserve"> if we were </w:t>
      </w:r>
      <w:r w:rsidR="00FA69F4" w:rsidRPr="00D26C5F">
        <w:rPr>
          <w:sz w:val="28"/>
          <w:szCs w:val="28"/>
        </w:rPr>
        <w:t xml:space="preserve">all </w:t>
      </w:r>
      <w:r w:rsidRPr="00D26C5F">
        <w:rPr>
          <w:sz w:val="28"/>
          <w:szCs w:val="28"/>
        </w:rPr>
        <w:t>able at a moment’s notice to transition</w:t>
      </w:r>
      <w:r w:rsidR="00CF04AF" w:rsidRPr="00D26C5F">
        <w:rPr>
          <w:sz w:val="28"/>
          <w:szCs w:val="28"/>
        </w:rPr>
        <w:t xml:space="preserve"> </w:t>
      </w:r>
      <w:r w:rsidRPr="00D26C5F">
        <w:rPr>
          <w:sz w:val="28"/>
          <w:szCs w:val="28"/>
        </w:rPr>
        <w:t xml:space="preserve">from </w:t>
      </w:r>
      <w:r w:rsidR="007A6332" w:rsidRPr="00D26C5F">
        <w:rPr>
          <w:sz w:val="28"/>
          <w:szCs w:val="28"/>
        </w:rPr>
        <w:t>in-person</w:t>
      </w:r>
      <w:r w:rsidRPr="00D26C5F">
        <w:rPr>
          <w:sz w:val="28"/>
          <w:szCs w:val="28"/>
        </w:rPr>
        <w:t xml:space="preserve"> to on-line groups, then</w:t>
      </w:r>
      <w:r w:rsidR="00274153" w:rsidRPr="00D26C5F">
        <w:rPr>
          <w:sz w:val="28"/>
          <w:szCs w:val="28"/>
        </w:rPr>
        <w:t xml:space="preserve"> surely the same is the case for those going through the transition in the other direction</w:t>
      </w:r>
      <w:r w:rsidR="00666332" w:rsidRPr="00D26C5F">
        <w:rPr>
          <w:sz w:val="28"/>
          <w:szCs w:val="28"/>
        </w:rPr>
        <w:t>, from on-line to in-person</w:t>
      </w:r>
      <w:r w:rsidR="001E0BBF" w:rsidRPr="00D26C5F">
        <w:rPr>
          <w:sz w:val="28"/>
          <w:szCs w:val="28"/>
        </w:rPr>
        <w:t>.</w:t>
      </w:r>
      <w:r w:rsidR="00666332" w:rsidRPr="00D26C5F">
        <w:rPr>
          <w:sz w:val="28"/>
          <w:szCs w:val="28"/>
        </w:rPr>
        <w:t xml:space="preserve"> </w:t>
      </w:r>
      <w:r w:rsidR="00C87458" w:rsidRPr="00D26C5F">
        <w:rPr>
          <w:sz w:val="28"/>
          <w:szCs w:val="28"/>
        </w:rPr>
        <w:t>So w</w:t>
      </w:r>
      <w:r w:rsidR="00D6068B" w:rsidRPr="00D26C5F">
        <w:rPr>
          <w:sz w:val="28"/>
          <w:szCs w:val="28"/>
        </w:rPr>
        <w:t xml:space="preserve">hy do </w:t>
      </w:r>
      <w:r w:rsidR="00D6068B" w:rsidRPr="00D26C5F">
        <w:rPr>
          <w:i/>
          <w:iCs/>
          <w:sz w:val="28"/>
          <w:szCs w:val="28"/>
        </w:rPr>
        <w:t>they</w:t>
      </w:r>
      <w:r w:rsidR="00D6068B" w:rsidRPr="00D26C5F">
        <w:rPr>
          <w:sz w:val="28"/>
          <w:szCs w:val="28"/>
        </w:rPr>
        <w:t xml:space="preserve"> need to do something </w:t>
      </w:r>
      <w:r w:rsidR="00D6068B" w:rsidRPr="00D26C5F">
        <w:rPr>
          <w:i/>
          <w:iCs/>
          <w:sz w:val="28"/>
          <w:szCs w:val="28"/>
        </w:rPr>
        <w:t>we</w:t>
      </w:r>
      <w:r w:rsidR="00D6068B" w:rsidRPr="00D26C5F">
        <w:rPr>
          <w:sz w:val="28"/>
          <w:szCs w:val="28"/>
        </w:rPr>
        <w:t xml:space="preserve"> never had to?</w:t>
      </w:r>
      <w:r w:rsidR="00FF3254" w:rsidRPr="00D26C5F">
        <w:rPr>
          <w:sz w:val="28"/>
          <w:szCs w:val="28"/>
        </w:rPr>
        <w:t xml:space="preserve"> </w:t>
      </w:r>
    </w:p>
    <w:p w14:paraId="41E3A3AE" w14:textId="3A42E2D3" w:rsidR="00D6068B" w:rsidRPr="00D26C5F" w:rsidRDefault="00FF3254">
      <w:pPr>
        <w:spacing w:after="160"/>
        <w:rPr>
          <w:sz w:val="28"/>
          <w:szCs w:val="28"/>
        </w:rPr>
      </w:pPr>
      <w:r w:rsidRPr="00D26C5F">
        <w:rPr>
          <w:sz w:val="28"/>
          <w:szCs w:val="28"/>
        </w:rPr>
        <w:t xml:space="preserve">Why did we not have to do an additional training? Because we </w:t>
      </w:r>
      <w:r w:rsidR="00590326" w:rsidRPr="00D26C5F">
        <w:rPr>
          <w:sz w:val="28"/>
          <w:szCs w:val="28"/>
        </w:rPr>
        <w:t xml:space="preserve">were in a sufficiently powerful position to </w:t>
      </w:r>
      <w:r w:rsidR="004D49A4" w:rsidRPr="00D26C5F">
        <w:rPr>
          <w:sz w:val="28"/>
          <w:szCs w:val="28"/>
        </w:rPr>
        <w:t>simply declare</w:t>
      </w:r>
      <w:r w:rsidRPr="00D26C5F">
        <w:rPr>
          <w:sz w:val="28"/>
          <w:szCs w:val="28"/>
        </w:rPr>
        <w:t xml:space="preserve"> that it was unnecessary</w:t>
      </w:r>
      <w:r w:rsidR="00FE3767" w:rsidRPr="00D26C5F">
        <w:rPr>
          <w:sz w:val="28"/>
          <w:szCs w:val="28"/>
        </w:rPr>
        <w:t xml:space="preserve"> for </w:t>
      </w:r>
      <w:r w:rsidR="00FE3767" w:rsidRPr="00D26C5F">
        <w:rPr>
          <w:i/>
          <w:iCs/>
          <w:sz w:val="28"/>
          <w:szCs w:val="28"/>
        </w:rPr>
        <w:t>us</w:t>
      </w:r>
      <w:r w:rsidR="00590326" w:rsidRPr="00D26C5F">
        <w:rPr>
          <w:sz w:val="28"/>
          <w:szCs w:val="28"/>
        </w:rPr>
        <w:t>.</w:t>
      </w:r>
      <w:r w:rsidRPr="00D26C5F">
        <w:rPr>
          <w:sz w:val="28"/>
          <w:szCs w:val="28"/>
        </w:rPr>
        <w:t xml:space="preserve"> </w:t>
      </w:r>
      <w:r w:rsidR="001E0BBF" w:rsidRPr="00D26C5F">
        <w:rPr>
          <w:sz w:val="28"/>
          <w:szCs w:val="28"/>
        </w:rPr>
        <w:t xml:space="preserve">It </w:t>
      </w:r>
      <w:r w:rsidR="009B2AE4" w:rsidRPr="00D26C5F">
        <w:rPr>
          <w:sz w:val="28"/>
          <w:szCs w:val="28"/>
        </w:rPr>
        <w:t xml:space="preserve">is </w:t>
      </w:r>
      <w:r w:rsidR="001E0BBF" w:rsidRPr="00D26C5F">
        <w:rPr>
          <w:sz w:val="28"/>
          <w:szCs w:val="28"/>
        </w:rPr>
        <w:t xml:space="preserve">the </w:t>
      </w:r>
      <w:r w:rsidR="009B2AE4" w:rsidRPr="00D26C5F">
        <w:rPr>
          <w:sz w:val="28"/>
          <w:szCs w:val="28"/>
        </w:rPr>
        <w:t xml:space="preserve">same powerful position </w:t>
      </w:r>
      <w:r w:rsidR="001E0BBF" w:rsidRPr="00D26C5F">
        <w:rPr>
          <w:sz w:val="28"/>
          <w:szCs w:val="28"/>
        </w:rPr>
        <w:t>that then allows us to dec</w:t>
      </w:r>
      <w:r w:rsidR="004D49A4" w:rsidRPr="00D26C5F">
        <w:rPr>
          <w:sz w:val="28"/>
          <w:szCs w:val="28"/>
        </w:rPr>
        <w:t>lare</w:t>
      </w:r>
      <w:r w:rsidR="001E0BBF" w:rsidRPr="00D26C5F">
        <w:rPr>
          <w:sz w:val="28"/>
          <w:szCs w:val="28"/>
        </w:rPr>
        <w:t xml:space="preserve"> that </w:t>
      </w:r>
      <w:r w:rsidR="00FE3767" w:rsidRPr="00D26C5F">
        <w:rPr>
          <w:i/>
          <w:iCs/>
          <w:sz w:val="28"/>
          <w:szCs w:val="28"/>
        </w:rPr>
        <w:t>it is necessary</w:t>
      </w:r>
      <w:r w:rsidR="00FE3767" w:rsidRPr="00D26C5F">
        <w:rPr>
          <w:sz w:val="28"/>
          <w:szCs w:val="28"/>
        </w:rPr>
        <w:t xml:space="preserve"> for </w:t>
      </w:r>
      <w:r w:rsidR="009B2AE4" w:rsidRPr="00D26C5F">
        <w:rPr>
          <w:sz w:val="28"/>
          <w:szCs w:val="28"/>
        </w:rPr>
        <w:t>‘</w:t>
      </w:r>
      <w:r w:rsidR="00FE3767" w:rsidRPr="00D26C5F">
        <w:rPr>
          <w:sz w:val="28"/>
          <w:szCs w:val="28"/>
        </w:rPr>
        <w:t>them</w:t>
      </w:r>
      <w:r w:rsidR="009B2AE4" w:rsidRPr="00D26C5F">
        <w:rPr>
          <w:sz w:val="28"/>
          <w:szCs w:val="28"/>
        </w:rPr>
        <w:t>’</w:t>
      </w:r>
      <w:r w:rsidR="001E0BBF" w:rsidRPr="00D26C5F">
        <w:rPr>
          <w:sz w:val="28"/>
          <w:szCs w:val="28"/>
        </w:rPr>
        <w:t>.</w:t>
      </w:r>
    </w:p>
    <w:p w14:paraId="6B5172B7" w14:textId="2A26542B" w:rsidR="00D60C5F" w:rsidRPr="00D26C5F" w:rsidRDefault="00FE3767">
      <w:pPr>
        <w:spacing w:after="160"/>
        <w:rPr>
          <w:sz w:val="28"/>
          <w:szCs w:val="28"/>
        </w:rPr>
      </w:pPr>
      <w:r w:rsidRPr="00D26C5F">
        <w:rPr>
          <w:sz w:val="28"/>
          <w:szCs w:val="28"/>
        </w:rPr>
        <w:t xml:space="preserve">It seems to me that </w:t>
      </w:r>
      <w:r w:rsidR="004D49A4" w:rsidRPr="00D26C5F">
        <w:rPr>
          <w:sz w:val="28"/>
          <w:szCs w:val="28"/>
        </w:rPr>
        <w:t xml:space="preserve">the relation between on-line and in-person brings us to </w:t>
      </w:r>
      <w:r w:rsidRPr="00D26C5F">
        <w:rPr>
          <w:sz w:val="28"/>
          <w:szCs w:val="28"/>
        </w:rPr>
        <w:t>a similar</w:t>
      </w:r>
      <w:r w:rsidR="00C57855" w:rsidRPr="00D26C5F">
        <w:rPr>
          <w:sz w:val="28"/>
          <w:szCs w:val="28"/>
        </w:rPr>
        <w:t xml:space="preserve"> crisis</w:t>
      </w:r>
      <w:r w:rsidRPr="00D26C5F">
        <w:rPr>
          <w:sz w:val="28"/>
          <w:szCs w:val="28"/>
        </w:rPr>
        <w:t xml:space="preserve"> moment to when block trainings were thought to be lesser than ongoing weekly trainings. </w:t>
      </w:r>
      <w:r w:rsidR="00666332" w:rsidRPr="00D26C5F">
        <w:rPr>
          <w:sz w:val="28"/>
          <w:szCs w:val="28"/>
        </w:rPr>
        <w:t xml:space="preserve">The </w:t>
      </w:r>
      <w:r w:rsidR="00FA69F4" w:rsidRPr="00D26C5F">
        <w:rPr>
          <w:sz w:val="28"/>
          <w:szCs w:val="28"/>
        </w:rPr>
        <w:t>justification</w:t>
      </w:r>
      <w:r w:rsidR="00666332" w:rsidRPr="00D26C5F">
        <w:rPr>
          <w:sz w:val="28"/>
          <w:szCs w:val="28"/>
        </w:rPr>
        <w:t xml:space="preserve"> </w:t>
      </w:r>
      <w:r w:rsidR="00C57855" w:rsidRPr="00D26C5F">
        <w:rPr>
          <w:sz w:val="28"/>
          <w:szCs w:val="28"/>
        </w:rPr>
        <w:t xml:space="preserve">then as now, </w:t>
      </w:r>
      <w:r w:rsidR="00666332" w:rsidRPr="00D26C5F">
        <w:rPr>
          <w:sz w:val="28"/>
          <w:szCs w:val="28"/>
        </w:rPr>
        <w:t xml:space="preserve">is </w:t>
      </w:r>
      <w:r w:rsidR="00FA69F4" w:rsidRPr="00D26C5F">
        <w:rPr>
          <w:sz w:val="28"/>
          <w:szCs w:val="28"/>
        </w:rPr>
        <w:t>that of</w:t>
      </w:r>
      <w:r w:rsidR="00666332" w:rsidRPr="00D26C5F">
        <w:rPr>
          <w:sz w:val="28"/>
          <w:szCs w:val="28"/>
        </w:rPr>
        <w:t xml:space="preserve"> standards</w:t>
      </w:r>
      <w:r w:rsidR="00FA69F4" w:rsidRPr="00D26C5F">
        <w:rPr>
          <w:sz w:val="28"/>
          <w:szCs w:val="28"/>
        </w:rPr>
        <w:t xml:space="preserve">. Implying that persons whose training groups have been on-line, are less capable than those whose </w:t>
      </w:r>
      <w:r w:rsidR="00D60C5F" w:rsidRPr="00D26C5F">
        <w:rPr>
          <w:sz w:val="28"/>
          <w:szCs w:val="28"/>
        </w:rPr>
        <w:t xml:space="preserve">training groups </w:t>
      </w:r>
      <w:r w:rsidR="00A15CCB" w:rsidRPr="00D26C5F">
        <w:rPr>
          <w:sz w:val="28"/>
          <w:szCs w:val="28"/>
        </w:rPr>
        <w:t>w</w:t>
      </w:r>
      <w:r w:rsidR="00D60C5F" w:rsidRPr="00D26C5F">
        <w:rPr>
          <w:sz w:val="28"/>
          <w:szCs w:val="28"/>
        </w:rPr>
        <w:t>ere in</w:t>
      </w:r>
      <w:r w:rsidR="00F3590E" w:rsidRPr="00D26C5F">
        <w:rPr>
          <w:sz w:val="28"/>
          <w:szCs w:val="28"/>
        </w:rPr>
        <w:t>-</w:t>
      </w:r>
      <w:r w:rsidR="00D60C5F" w:rsidRPr="00D26C5F">
        <w:rPr>
          <w:sz w:val="28"/>
          <w:szCs w:val="28"/>
        </w:rPr>
        <w:t xml:space="preserve">person. I have no argument that an </w:t>
      </w:r>
      <w:r w:rsidR="00FA69F4" w:rsidRPr="00D26C5F">
        <w:rPr>
          <w:sz w:val="28"/>
          <w:szCs w:val="28"/>
        </w:rPr>
        <w:t>in-person group makes for a richer experience than an on-line group</w:t>
      </w:r>
      <w:r w:rsidR="00A15CCB" w:rsidRPr="00D26C5F">
        <w:rPr>
          <w:sz w:val="28"/>
          <w:szCs w:val="28"/>
        </w:rPr>
        <w:t xml:space="preserve">. </w:t>
      </w:r>
      <w:r w:rsidR="00A15CCB" w:rsidRPr="00D26C5F">
        <w:rPr>
          <w:i/>
          <w:iCs/>
          <w:sz w:val="28"/>
          <w:szCs w:val="28"/>
        </w:rPr>
        <w:t>But</w:t>
      </w:r>
      <w:r w:rsidRPr="00D26C5F">
        <w:rPr>
          <w:i/>
          <w:iCs/>
          <w:sz w:val="28"/>
          <w:szCs w:val="28"/>
        </w:rPr>
        <w:t xml:space="preserve"> </w:t>
      </w:r>
      <w:r w:rsidR="00D60C5F" w:rsidRPr="00D26C5F">
        <w:rPr>
          <w:i/>
          <w:iCs/>
          <w:sz w:val="28"/>
          <w:szCs w:val="28"/>
        </w:rPr>
        <w:t>this</w:t>
      </w:r>
      <w:r w:rsidR="009B2AE4" w:rsidRPr="00D26C5F">
        <w:rPr>
          <w:i/>
          <w:iCs/>
          <w:sz w:val="28"/>
          <w:szCs w:val="28"/>
        </w:rPr>
        <w:t xml:space="preserve"> fact</w:t>
      </w:r>
      <w:r w:rsidR="00D60C5F" w:rsidRPr="00D26C5F">
        <w:rPr>
          <w:i/>
          <w:iCs/>
          <w:sz w:val="28"/>
          <w:szCs w:val="28"/>
        </w:rPr>
        <w:t xml:space="preserve"> has </w:t>
      </w:r>
      <w:r w:rsidRPr="00D26C5F">
        <w:rPr>
          <w:i/>
          <w:iCs/>
          <w:sz w:val="28"/>
          <w:szCs w:val="28"/>
        </w:rPr>
        <w:t xml:space="preserve">no bearing on </w:t>
      </w:r>
      <w:r w:rsidR="00D60C5F" w:rsidRPr="00D26C5F">
        <w:rPr>
          <w:i/>
          <w:iCs/>
          <w:sz w:val="28"/>
          <w:szCs w:val="28"/>
        </w:rPr>
        <w:t xml:space="preserve">the </w:t>
      </w:r>
      <w:r w:rsidRPr="00D26C5F">
        <w:rPr>
          <w:i/>
          <w:iCs/>
          <w:sz w:val="28"/>
          <w:szCs w:val="28"/>
        </w:rPr>
        <w:t>aptitude and capacity of those whose training took place on-line</w:t>
      </w:r>
      <w:r w:rsidR="004D49A4" w:rsidRPr="00D26C5F">
        <w:rPr>
          <w:i/>
          <w:iCs/>
          <w:sz w:val="28"/>
          <w:szCs w:val="28"/>
        </w:rPr>
        <w:t xml:space="preserve"> to work in-person</w:t>
      </w:r>
      <w:r w:rsidRPr="00D26C5F">
        <w:rPr>
          <w:sz w:val="28"/>
          <w:szCs w:val="28"/>
        </w:rPr>
        <w:t>.</w:t>
      </w:r>
    </w:p>
    <w:p w14:paraId="26D44A4E" w14:textId="59835192" w:rsidR="009B2AE4" w:rsidRPr="00D26C5F" w:rsidRDefault="00111DC9" w:rsidP="00791881">
      <w:pPr>
        <w:spacing w:after="160"/>
        <w:rPr>
          <w:sz w:val="28"/>
          <w:szCs w:val="28"/>
        </w:rPr>
      </w:pPr>
      <w:r w:rsidRPr="00D26C5F">
        <w:rPr>
          <w:sz w:val="28"/>
          <w:szCs w:val="28"/>
        </w:rPr>
        <w:t xml:space="preserve">I think that EGATIN is </w:t>
      </w:r>
      <w:r w:rsidR="00385B9D" w:rsidRPr="00D26C5F">
        <w:rPr>
          <w:sz w:val="28"/>
          <w:szCs w:val="28"/>
        </w:rPr>
        <w:t xml:space="preserve">a bit </w:t>
      </w:r>
      <w:r w:rsidRPr="00D26C5F">
        <w:rPr>
          <w:sz w:val="28"/>
          <w:szCs w:val="28"/>
        </w:rPr>
        <w:t>confused</w:t>
      </w:r>
      <w:r w:rsidR="00385B9D" w:rsidRPr="00D26C5F">
        <w:rPr>
          <w:sz w:val="28"/>
          <w:szCs w:val="28"/>
        </w:rPr>
        <w:t xml:space="preserve"> about where it stands a</w:t>
      </w:r>
      <w:r w:rsidR="001E0BBF" w:rsidRPr="00D26C5F">
        <w:rPr>
          <w:sz w:val="28"/>
          <w:szCs w:val="28"/>
        </w:rPr>
        <w:t xml:space="preserve">s well as </w:t>
      </w:r>
      <w:r w:rsidR="00385B9D" w:rsidRPr="00D26C5F">
        <w:rPr>
          <w:sz w:val="28"/>
          <w:szCs w:val="28"/>
        </w:rPr>
        <w:t>where it ought to stand</w:t>
      </w:r>
      <w:r w:rsidRPr="00D26C5F">
        <w:rPr>
          <w:sz w:val="28"/>
          <w:szCs w:val="28"/>
        </w:rPr>
        <w:t xml:space="preserve">. On the one hand </w:t>
      </w:r>
      <w:r w:rsidR="00BF2F48" w:rsidRPr="00D26C5F">
        <w:rPr>
          <w:sz w:val="28"/>
          <w:szCs w:val="28"/>
        </w:rPr>
        <w:t xml:space="preserve">EGATIN claims </w:t>
      </w:r>
      <w:r w:rsidRPr="00D26C5F">
        <w:rPr>
          <w:sz w:val="28"/>
          <w:szCs w:val="28"/>
        </w:rPr>
        <w:t>that it is not an accrediting body</w:t>
      </w:r>
      <w:r w:rsidR="004D49A4" w:rsidRPr="00D26C5F">
        <w:rPr>
          <w:sz w:val="28"/>
          <w:szCs w:val="28"/>
        </w:rPr>
        <w:t>;</w:t>
      </w:r>
      <w:r w:rsidRPr="00D26C5F">
        <w:rPr>
          <w:sz w:val="28"/>
          <w:szCs w:val="28"/>
        </w:rPr>
        <w:t xml:space="preserve"> </w:t>
      </w:r>
      <w:r w:rsidR="00BF2F48" w:rsidRPr="00D26C5F">
        <w:rPr>
          <w:sz w:val="28"/>
          <w:szCs w:val="28"/>
        </w:rPr>
        <w:t xml:space="preserve">however, </w:t>
      </w:r>
      <w:r w:rsidRPr="00D26C5F">
        <w:rPr>
          <w:sz w:val="28"/>
          <w:szCs w:val="28"/>
        </w:rPr>
        <w:t xml:space="preserve">by virtue of the fact that </w:t>
      </w:r>
      <w:r w:rsidR="00BF2F48" w:rsidRPr="00D26C5F">
        <w:rPr>
          <w:sz w:val="28"/>
          <w:szCs w:val="28"/>
        </w:rPr>
        <w:t xml:space="preserve">EGATIN </w:t>
      </w:r>
      <w:r w:rsidRPr="00D26C5F">
        <w:rPr>
          <w:sz w:val="28"/>
          <w:szCs w:val="28"/>
        </w:rPr>
        <w:t xml:space="preserve">has </w:t>
      </w:r>
      <w:r w:rsidR="00684A11" w:rsidRPr="00D26C5F">
        <w:rPr>
          <w:sz w:val="28"/>
          <w:szCs w:val="28"/>
        </w:rPr>
        <w:lastRenderedPageBreak/>
        <w:t xml:space="preserve">‘Essential Training Standards’ </w:t>
      </w:r>
      <w:r w:rsidR="009B2AE4" w:rsidRPr="00D26C5F">
        <w:rPr>
          <w:sz w:val="28"/>
          <w:szCs w:val="28"/>
        </w:rPr>
        <w:t xml:space="preserve">which trainings have to </w:t>
      </w:r>
      <w:r w:rsidR="00BF2F48" w:rsidRPr="00D26C5F">
        <w:rPr>
          <w:sz w:val="28"/>
          <w:szCs w:val="28"/>
        </w:rPr>
        <w:t xml:space="preserve">comply with, means that </w:t>
      </w:r>
      <w:r w:rsidR="00744D6A" w:rsidRPr="00D26C5F">
        <w:rPr>
          <w:i/>
          <w:iCs/>
          <w:sz w:val="28"/>
          <w:szCs w:val="28"/>
        </w:rPr>
        <w:t>de facto</w:t>
      </w:r>
      <w:r w:rsidR="00744D6A" w:rsidRPr="00D26C5F">
        <w:rPr>
          <w:sz w:val="28"/>
          <w:szCs w:val="28"/>
        </w:rPr>
        <w:t xml:space="preserve"> </w:t>
      </w:r>
      <w:r w:rsidR="00684A11" w:rsidRPr="00D26C5F">
        <w:rPr>
          <w:sz w:val="28"/>
          <w:szCs w:val="28"/>
        </w:rPr>
        <w:t>it</w:t>
      </w:r>
      <w:r w:rsidR="00A15CCB" w:rsidRPr="00D26C5F">
        <w:rPr>
          <w:sz w:val="28"/>
          <w:szCs w:val="28"/>
        </w:rPr>
        <w:t xml:space="preserve"> is</w:t>
      </w:r>
      <w:r w:rsidR="00684A11" w:rsidRPr="00D26C5F">
        <w:rPr>
          <w:sz w:val="28"/>
          <w:szCs w:val="28"/>
        </w:rPr>
        <w:t xml:space="preserve"> </w:t>
      </w:r>
      <w:r w:rsidR="006D6401" w:rsidRPr="00D26C5F">
        <w:rPr>
          <w:sz w:val="28"/>
          <w:szCs w:val="28"/>
        </w:rPr>
        <w:t xml:space="preserve">functioning as </w:t>
      </w:r>
      <w:r w:rsidR="00684A11" w:rsidRPr="00D26C5F">
        <w:rPr>
          <w:sz w:val="28"/>
          <w:szCs w:val="28"/>
        </w:rPr>
        <w:t>an accrediting body.</w:t>
      </w:r>
    </w:p>
    <w:p w14:paraId="5B9C8D16" w14:textId="792414E5" w:rsidR="00647ECC" w:rsidRPr="00D26C5F" w:rsidRDefault="006D6401" w:rsidP="00663CE4">
      <w:pPr>
        <w:spacing w:after="160"/>
        <w:rPr>
          <w:sz w:val="28"/>
          <w:szCs w:val="28"/>
        </w:rPr>
      </w:pPr>
      <w:r w:rsidRPr="00D26C5F">
        <w:rPr>
          <w:sz w:val="28"/>
          <w:szCs w:val="28"/>
        </w:rPr>
        <w:t>T</w:t>
      </w:r>
      <w:r w:rsidR="00744D6A" w:rsidRPr="00D26C5F">
        <w:rPr>
          <w:sz w:val="28"/>
          <w:szCs w:val="28"/>
        </w:rPr>
        <w:t xml:space="preserve">he objective sounding </w:t>
      </w:r>
      <w:r w:rsidR="00224FA8" w:rsidRPr="00D26C5F">
        <w:rPr>
          <w:sz w:val="28"/>
          <w:szCs w:val="28"/>
        </w:rPr>
        <w:t>essential standard</w:t>
      </w:r>
      <w:r w:rsidR="00744D6A" w:rsidRPr="00D26C5F">
        <w:rPr>
          <w:sz w:val="28"/>
          <w:szCs w:val="28"/>
        </w:rPr>
        <w:t xml:space="preserve">s are in fact </w:t>
      </w:r>
      <w:r w:rsidRPr="00D26C5F">
        <w:rPr>
          <w:sz w:val="28"/>
          <w:szCs w:val="28"/>
        </w:rPr>
        <w:t xml:space="preserve">born of </w:t>
      </w:r>
      <w:r w:rsidR="00744D6A" w:rsidRPr="00D26C5F">
        <w:rPr>
          <w:sz w:val="28"/>
          <w:szCs w:val="28"/>
        </w:rPr>
        <w:t>expedien</w:t>
      </w:r>
      <w:r w:rsidRPr="00D26C5F">
        <w:rPr>
          <w:sz w:val="28"/>
          <w:szCs w:val="28"/>
        </w:rPr>
        <w:t>cy</w:t>
      </w:r>
      <w:r w:rsidR="00224FA8" w:rsidRPr="00D26C5F">
        <w:rPr>
          <w:sz w:val="28"/>
          <w:szCs w:val="28"/>
        </w:rPr>
        <w:t>.</w:t>
      </w:r>
      <w:r w:rsidR="00472B78" w:rsidRPr="00D26C5F">
        <w:rPr>
          <w:sz w:val="28"/>
          <w:szCs w:val="28"/>
        </w:rPr>
        <w:t xml:space="preserve"> </w:t>
      </w:r>
      <w:r w:rsidR="00B30E9F" w:rsidRPr="00D26C5F">
        <w:rPr>
          <w:sz w:val="28"/>
          <w:szCs w:val="28"/>
        </w:rPr>
        <w:t xml:space="preserve">Take for </w:t>
      </w:r>
      <w:r w:rsidR="00385B9D" w:rsidRPr="00D26C5F">
        <w:rPr>
          <w:sz w:val="28"/>
          <w:szCs w:val="28"/>
        </w:rPr>
        <w:t xml:space="preserve">example </w:t>
      </w:r>
      <w:r w:rsidR="00A15CCB" w:rsidRPr="00D26C5F">
        <w:rPr>
          <w:sz w:val="28"/>
          <w:szCs w:val="28"/>
        </w:rPr>
        <w:t>#</w:t>
      </w:r>
      <w:r w:rsidR="00647ECC" w:rsidRPr="00D26C5F">
        <w:rPr>
          <w:sz w:val="28"/>
          <w:szCs w:val="28"/>
        </w:rPr>
        <w:t>5.10</w:t>
      </w:r>
      <w:r w:rsidR="00A15CCB" w:rsidRPr="00D26C5F">
        <w:rPr>
          <w:sz w:val="28"/>
          <w:szCs w:val="28"/>
        </w:rPr>
        <w:t>,</w:t>
      </w:r>
      <w:r w:rsidR="00647ECC" w:rsidRPr="00D26C5F">
        <w:rPr>
          <w:sz w:val="28"/>
          <w:szCs w:val="28"/>
        </w:rPr>
        <w:t xml:space="preserve"> </w:t>
      </w:r>
      <w:r w:rsidR="00B30E9F" w:rsidRPr="00D26C5F">
        <w:rPr>
          <w:sz w:val="28"/>
          <w:szCs w:val="28"/>
        </w:rPr>
        <w:t xml:space="preserve">which </w:t>
      </w:r>
      <w:r w:rsidR="00647ECC" w:rsidRPr="00D26C5F">
        <w:rPr>
          <w:sz w:val="28"/>
          <w:szCs w:val="28"/>
        </w:rPr>
        <w:t xml:space="preserve">says that </w:t>
      </w:r>
      <w:r w:rsidR="00385B9D" w:rsidRPr="00D26C5F">
        <w:rPr>
          <w:sz w:val="28"/>
          <w:szCs w:val="28"/>
        </w:rPr>
        <w:t>block training</w:t>
      </w:r>
      <w:r w:rsidR="00647ECC" w:rsidRPr="00D26C5F">
        <w:rPr>
          <w:sz w:val="28"/>
          <w:szCs w:val="28"/>
        </w:rPr>
        <w:t xml:space="preserve"> should meet for </w:t>
      </w:r>
      <w:r w:rsidR="00385B9D" w:rsidRPr="00D26C5F">
        <w:rPr>
          <w:sz w:val="28"/>
          <w:szCs w:val="28"/>
        </w:rPr>
        <w:t xml:space="preserve">a </w:t>
      </w:r>
      <w:r w:rsidR="00385B9D" w:rsidRPr="00D26C5F">
        <w:rPr>
          <w:i/>
          <w:iCs/>
          <w:sz w:val="28"/>
          <w:szCs w:val="28"/>
        </w:rPr>
        <w:t>minimum</w:t>
      </w:r>
      <w:r w:rsidR="00385B9D" w:rsidRPr="00D26C5F">
        <w:rPr>
          <w:sz w:val="28"/>
          <w:szCs w:val="28"/>
        </w:rPr>
        <w:t xml:space="preserve"> </w:t>
      </w:r>
      <w:r w:rsidR="00647ECC" w:rsidRPr="00D26C5F">
        <w:rPr>
          <w:sz w:val="28"/>
          <w:szCs w:val="28"/>
        </w:rPr>
        <w:t xml:space="preserve">of </w:t>
      </w:r>
      <w:r w:rsidR="00385B9D" w:rsidRPr="00D26C5F">
        <w:rPr>
          <w:sz w:val="28"/>
          <w:szCs w:val="28"/>
        </w:rPr>
        <w:t xml:space="preserve">5 </w:t>
      </w:r>
      <w:r w:rsidR="00647ECC" w:rsidRPr="00D26C5F">
        <w:rPr>
          <w:sz w:val="28"/>
          <w:szCs w:val="28"/>
        </w:rPr>
        <w:t xml:space="preserve">times a </w:t>
      </w:r>
      <w:r w:rsidR="00385B9D" w:rsidRPr="00D26C5F">
        <w:rPr>
          <w:sz w:val="28"/>
          <w:szCs w:val="28"/>
        </w:rPr>
        <w:t>year.</w:t>
      </w:r>
    </w:p>
    <w:p w14:paraId="0F974E07" w14:textId="590A022B" w:rsidR="00326E4A" w:rsidRPr="00D26C5F" w:rsidRDefault="00495C81" w:rsidP="0042792F">
      <w:pPr>
        <w:rPr>
          <w:sz w:val="28"/>
          <w:szCs w:val="28"/>
        </w:rPr>
      </w:pPr>
      <w:r w:rsidRPr="00D26C5F">
        <w:rPr>
          <w:sz w:val="28"/>
          <w:szCs w:val="28"/>
        </w:rPr>
        <w:t>But w</w:t>
      </w:r>
      <w:r w:rsidR="00647ECC" w:rsidRPr="00D26C5F">
        <w:rPr>
          <w:sz w:val="28"/>
          <w:szCs w:val="28"/>
        </w:rPr>
        <w:t xml:space="preserve">hy </w:t>
      </w:r>
      <w:r w:rsidRPr="00D26C5F">
        <w:rPr>
          <w:sz w:val="28"/>
          <w:szCs w:val="28"/>
        </w:rPr>
        <w:t xml:space="preserve">settle on </w:t>
      </w:r>
      <w:r w:rsidR="00647ECC" w:rsidRPr="00D26C5F">
        <w:rPr>
          <w:sz w:val="28"/>
          <w:szCs w:val="28"/>
        </w:rPr>
        <w:t>5</w:t>
      </w:r>
      <w:r w:rsidRPr="00D26C5F">
        <w:rPr>
          <w:sz w:val="28"/>
          <w:szCs w:val="28"/>
        </w:rPr>
        <w:t>,</w:t>
      </w:r>
      <w:r w:rsidR="00647ECC" w:rsidRPr="00D26C5F">
        <w:rPr>
          <w:sz w:val="28"/>
          <w:szCs w:val="28"/>
        </w:rPr>
        <w:t xml:space="preserve"> and not </w:t>
      </w:r>
      <w:r w:rsidR="00472B78" w:rsidRPr="00D26C5F">
        <w:rPr>
          <w:sz w:val="28"/>
          <w:szCs w:val="28"/>
        </w:rPr>
        <w:t xml:space="preserve">the </w:t>
      </w:r>
      <w:r w:rsidR="00647ECC" w:rsidRPr="00D26C5F">
        <w:rPr>
          <w:sz w:val="28"/>
          <w:szCs w:val="28"/>
        </w:rPr>
        <w:t>10 times a year</w:t>
      </w:r>
      <w:r w:rsidR="00224FA8" w:rsidRPr="00D26C5F">
        <w:rPr>
          <w:sz w:val="28"/>
          <w:szCs w:val="28"/>
        </w:rPr>
        <w:t xml:space="preserve"> that UK </w:t>
      </w:r>
      <w:r w:rsidR="00472B78" w:rsidRPr="00D26C5F">
        <w:rPr>
          <w:sz w:val="28"/>
          <w:szCs w:val="28"/>
        </w:rPr>
        <w:t xml:space="preserve">and other </w:t>
      </w:r>
      <w:r w:rsidR="00224FA8" w:rsidRPr="00D26C5F">
        <w:rPr>
          <w:sz w:val="28"/>
          <w:szCs w:val="28"/>
        </w:rPr>
        <w:t>block trainings meet for</w:t>
      </w:r>
      <w:r w:rsidR="00647ECC" w:rsidRPr="00D26C5F">
        <w:rPr>
          <w:sz w:val="28"/>
          <w:szCs w:val="28"/>
        </w:rPr>
        <w:t xml:space="preserve">? </w:t>
      </w:r>
      <w:r w:rsidRPr="00D26C5F">
        <w:rPr>
          <w:sz w:val="28"/>
          <w:szCs w:val="28"/>
        </w:rPr>
        <w:t xml:space="preserve">I think the standard is set at 5, </w:t>
      </w:r>
      <w:r w:rsidR="002822C7" w:rsidRPr="00D26C5F">
        <w:rPr>
          <w:sz w:val="28"/>
          <w:szCs w:val="28"/>
        </w:rPr>
        <w:t xml:space="preserve">simply </w:t>
      </w:r>
      <w:r w:rsidRPr="00D26C5F">
        <w:rPr>
          <w:sz w:val="28"/>
          <w:szCs w:val="28"/>
        </w:rPr>
        <w:t xml:space="preserve">because this was what the trainers from London were able to manage when they set up </w:t>
      </w:r>
      <w:r w:rsidR="00744D6A" w:rsidRPr="00D26C5F">
        <w:rPr>
          <w:sz w:val="28"/>
          <w:szCs w:val="28"/>
        </w:rPr>
        <w:t xml:space="preserve">trainings </w:t>
      </w:r>
      <w:r w:rsidR="00507D96" w:rsidRPr="00D26C5F">
        <w:rPr>
          <w:sz w:val="28"/>
          <w:szCs w:val="28"/>
        </w:rPr>
        <w:t xml:space="preserve">in </w:t>
      </w:r>
      <w:r w:rsidR="008568D5" w:rsidRPr="00D26C5F">
        <w:rPr>
          <w:sz w:val="28"/>
          <w:szCs w:val="28"/>
        </w:rPr>
        <w:t>Oslo</w:t>
      </w:r>
      <w:r w:rsidR="00507D96" w:rsidRPr="00D26C5F">
        <w:rPr>
          <w:sz w:val="28"/>
          <w:szCs w:val="28"/>
        </w:rPr>
        <w:t xml:space="preserve">, </w:t>
      </w:r>
      <w:r w:rsidR="00224FA8" w:rsidRPr="00D26C5F">
        <w:rPr>
          <w:sz w:val="28"/>
          <w:szCs w:val="28"/>
        </w:rPr>
        <w:t>Russia</w:t>
      </w:r>
      <w:r w:rsidR="00507D96" w:rsidRPr="00D26C5F">
        <w:rPr>
          <w:sz w:val="28"/>
          <w:szCs w:val="28"/>
        </w:rPr>
        <w:t xml:space="preserve"> and elsewhere</w:t>
      </w:r>
      <w:r w:rsidRPr="00D26C5F">
        <w:rPr>
          <w:sz w:val="28"/>
          <w:szCs w:val="28"/>
        </w:rPr>
        <w:t>.</w:t>
      </w:r>
    </w:p>
    <w:p w14:paraId="1F3360E0" w14:textId="70021DA9" w:rsidR="00326E4A" w:rsidRPr="00D26C5F" w:rsidRDefault="0042792F" w:rsidP="0042792F">
      <w:pPr>
        <w:rPr>
          <w:i/>
          <w:iCs/>
          <w:sz w:val="28"/>
          <w:szCs w:val="28"/>
        </w:rPr>
      </w:pPr>
      <w:r w:rsidRPr="00D26C5F">
        <w:rPr>
          <w:i/>
          <w:iCs/>
          <w:sz w:val="28"/>
          <w:szCs w:val="28"/>
        </w:rPr>
        <w:t>Meeting five times a year is</w:t>
      </w:r>
      <w:r w:rsidR="00224FA8" w:rsidRPr="00D26C5F">
        <w:rPr>
          <w:i/>
          <w:iCs/>
          <w:sz w:val="28"/>
          <w:szCs w:val="28"/>
        </w:rPr>
        <w:t xml:space="preserve"> a precedent; it is not</w:t>
      </w:r>
      <w:r w:rsidR="00B30E9F" w:rsidRPr="00D26C5F">
        <w:rPr>
          <w:i/>
          <w:iCs/>
          <w:sz w:val="28"/>
          <w:szCs w:val="28"/>
        </w:rPr>
        <w:t xml:space="preserve"> </w:t>
      </w:r>
      <w:r w:rsidR="00224FA8" w:rsidRPr="00D26C5F">
        <w:rPr>
          <w:i/>
          <w:iCs/>
          <w:sz w:val="28"/>
          <w:szCs w:val="28"/>
        </w:rPr>
        <w:t>a standard</w:t>
      </w:r>
      <w:r w:rsidR="00507D96" w:rsidRPr="00D26C5F">
        <w:rPr>
          <w:i/>
          <w:iCs/>
          <w:sz w:val="28"/>
          <w:szCs w:val="28"/>
        </w:rPr>
        <w:t>.</w:t>
      </w:r>
    </w:p>
    <w:p w14:paraId="0F0457F6" w14:textId="1C38C7C5" w:rsidR="00385B9D" w:rsidRPr="00D26C5F" w:rsidRDefault="00F42ADD" w:rsidP="008D679A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Plato was already onto this when he said that humans characteristically mistake the </w:t>
      </w:r>
      <w:r w:rsidRPr="00D26C5F">
        <w:rPr>
          <w:i/>
          <w:iCs/>
          <w:sz w:val="28"/>
          <w:szCs w:val="28"/>
        </w:rPr>
        <w:t>necessary</w:t>
      </w:r>
      <w:r w:rsidRPr="00D26C5F">
        <w:rPr>
          <w:sz w:val="28"/>
          <w:szCs w:val="28"/>
        </w:rPr>
        <w:t xml:space="preserve"> for the </w:t>
      </w:r>
      <w:r w:rsidRPr="00D26C5F">
        <w:rPr>
          <w:i/>
          <w:iCs/>
          <w:sz w:val="28"/>
          <w:szCs w:val="28"/>
        </w:rPr>
        <w:t>good</w:t>
      </w:r>
      <w:r w:rsidRPr="00D26C5F">
        <w:rPr>
          <w:sz w:val="28"/>
          <w:szCs w:val="28"/>
        </w:rPr>
        <w:t>.</w:t>
      </w:r>
      <w:r w:rsidR="008D679A" w:rsidRPr="00D26C5F">
        <w:rPr>
          <w:sz w:val="28"/>
          <w:szCs w:val="28"/>
        </w:rPr>
        <w:t xml:space="preserve"> David Hume said something similar when he cautioned against </w:t>
      </w:r>
      <w:r w:rsidR="00507D96" w:rsidRPr="00D26C5F">
        <w:rPr>
          <w:sz w:val="28"/>
          <w:szCs w:val="28"/>
        </w:rPr>
        <w:t>deriving an ‘ought’ from an ‘</w:t>
      </w:r>
      <w:proofErr w:type="gramStart"/>
      <w:r w:rsidR="00507D96" w:rsidRPr="00D26C5F">
        <w:rPr>
          <w:sz w:val="28"/>
          <w:szCs w:val="28"/>
        </w:rPr>
        <w:t>is’</w:t>
      </w:r>
      <w:proofErr w:type="gramEnd"/>
      <w:r w:rsidR="00507D96" w:rsidRPr="00D26C5F">
        <w:rPr>
          <w:sz w:val="28"/>
          <w:szCs w:val="28"/>
        </w:rPr>
        <w:t xml:space="preserve">. </w:t>
      </w:r>
      <w:r w:rsidR="00E03861" w:rsidRPr="00D26C5F">
        <w:rPr>
          <w:sz w:val="28"/>
          <w:szCs w:val="28"/>
        </w:rPr>
        <w:t>The quantity</w:t>
      </w:r>
      <w:r w:rsidR="00495C81" w:rsidRPr="00D26C5F">
        <w:rPr>
          <w:sz w:val="28"/>
          <w:szCs w:val="28"/>
        </w:rPr>
        <w:t xml:space="preserve"> </w:t>
      </w:r>
      <w:r w:rsidR="00507D96" w:rsidRPr="00D26C5F">
        <w:rPr>
          <w:sz w:val="28"/>
          <w:szCs w:val="28"/>
        </w:rPr>
        <w:t xml:space="preserve">5 </w:t>
      </w:r>
      <w:r w:rsidR="00495C81" w:rsidRPr="00D26C5F">
        <w:rPr>
          <w:sz w:val="28"/>
          <w:szCs w:val="28"/>
        </w:rPr>
        <w:t xml:space="preserve">is </w:t>
      </w:r>
      <w:r w:rsidR="00507D96" w:rsidRPr="00D26C5F">
        <w:rPr>
          <w:sz w:val="28"/>
          <w:szCs w:val="28"/>
        </w:rPr>
        <w:t xml:space="preserve">an outcome </w:t>
      </w:r>
      <w:r w:rsidR="00495C81" w:rsidRPr="00D26C5F">
        <w:rPr>
          <w:sz w:val="28"/>
          <w:szCs w:val="28"/>
        </w:rPr>
        <w:t>of practical logic, not scientific logic.</w:t>
      </w:r>
    </w:p>
    <w:p w14:paraId="5C1345AA" w14:textId="33B59546" w:rsidR="005A246E" w:rsidRPr="00D26C5F" w:rsidRDefault="005A246E" w:rsidP="0042792F">
      <w:pPr>
        <w:rPr>
          <w:sz w:val="28"/>
          <w:szCs w:val="28"/>
        </w:rPr>
      </w:pPr>
      <w:r w:rsidRPr="00D26C5F">
        <w:rPr>
          <w:sz w:val="28"/>
          <w:szCs w:val="28"/>
        </w:rPr>
        <w:t>There is an inverse correlation between the distance of the training from Europe, and the number of residentials that are feasible</w:t>
      </w:r>
      <w:r w:rsidR="0013663F" w:rsidRPr="00D26C5F">
        <w:rPr>
          <w:sz w:val="28"/>
          <w:szCs w:val="28"/>
        </w:rPr>
        <w:t xml:space="preserve"> in one year</w:t>
      </w:r>
      <w:r w:rsidRPr="00D26C5F">
        <w:rPr>
          <w:sz w:val="28"/>
          <w:szCs w:val="28"/>
        </w:rPr>
        <w:t xml:space="preserve">. </w:t>
      </w:r>
      <w:r w:rsidR="00BF2F48" w:rsidRPr="00D26C5F">
        <w:rPr>
          <w:sz w:val="28"/>
          <w:szCs w:val="28"/>
        </w:rPr>
        <w:t xml:space="preserve">In the UK, 10; in Russia 5; in </w:t>
      </w:r>
      <w:r w:rsidRPr="00D26C5F">
        <w:rPr>
          <w:sz w:val="28"/>
          <w:szCs w:val="28"/>
        </w:rPr>
        <w:t xml:space="preserve">Singapore </w:t>
      </w:r>
      <w:r w:rsidR="00BF2F48" w:rsidRPr="00D26C5F">
        <w:rPr>
          <w:sz w:val="28"/>
          <w:szCs w:val="28"/>
        </w:rPr>
        <w:t xml:space="preserve">and </w:t>
      </w:r>
      <w:r w:rsidRPr="00D26C5F">
        <w:rPr>
          <w:sz w:val="28"/>
          <w:szCs w:val="28"/>
        </w:rPr>
        <w:t>Rwanda</w:t>
      </w:r>
      <w:r w:rsidR="00BF2F48" w:rsidRPr="00D26C5F">
        <w:rPr>
          <w:sz w:val="28"/>
          <w:szCs w:val="28"/>
        </w:rPr>
        <w:t xml:space="preserve"> 3. </w:t>
      </w:r>
    </w:p>
    <w:p w14:paraId="5E8A5C33" w14:textId="6FE1DD00" w:rsidR="0013663F" w:rsidRPr="00D26C5F" w:rsidRDefault="0013663F" w:rsidP="0042792F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Throw </w:t>
      </w:r>
      <w:r w:rsidR="009E79B2" w:rsidRPr="00D26C5F">
        <w:rPr>
          <w:sz w:val="28"/>
          <w:szCs w:val="28"/>
        </w:rPr>
        <w:t xml:space="preserve">into the mix </w:t>
      </w:r>
      <w:r w:rsidR="00843B85" w:rsidRPr="00D26C5F">
        <w:rPr>
          <w:sz w:val="28"/>
          <w:szCs w:val="28"/>
        </w:rPr>
        <w:t>dramatic differences in living standards</w:t>
      </w:r>
      <w:r w:rsidR="00507D96" w:rsidRPr="00D26C5F">
        <w:rPr>
          <w:sz w:val="28"/>
          <w:szCs w:val="28"/>
        </w:rPr>
        <w:t xml:space="preserve"> between trainers and trainees</w:t>
      </w:r>
      <w:r w:rsidR="00843B85" w:rsidRPr="00D26C5F">
        <w:rPr>
          <w:sz w:val="28"/>
          <w:szCs w:val="28"/>
        </w:rPr>
        <w:t xml:space="preserve">, as well as </w:t>
      </w:r>
      <w:r w:rsidRPr="00D26C5F">
        <w:rPr>
          <w:sz w:val="28"/>
          <w:szCs w:val="28"/>
        </w:rPr>
        <w:t xml:space="preserve">oppressive and controlling </w:t>
      </w:r>
      <w:r w:rsidR="00326E4A" w:rsidRPr="00D26C5F">
        <w:rPr>
          <w:sz w:val="28"/>
          <w:szCs w:val="28"/>
        </w:rPr>
        <w:t>State regimes</w:t>
      </w:r>
      <w:r w:rsidRPr="00D26C5F">
        <w:rPr>
          <w:sz w:val="28"/>
          <w:szCs w:val="28"/>
        </w:rPr>
        <w:t xml:space="preserve">, and </w:t>
      </w:r>
      <w:r w:rsidR="00843B85" w:rsidRPr="00D26C5F">
        <w:rPr>
          <w:sz w:val="28"/>
          <w:szCs w:val="28"/>
        </w:rPr>
        <w:t xml:space="preserve">the </w:t>
      </w:r>
      <w:r w:rsidR="00326E4A" w:rsidRPr="00D26C5F">
        <w:rPr>
          <w:sz w:val="28"/>
          <w:szCs w:val="28"/>
        </w:rPr>
        <w:t xml:space="preserve">frequency </w:t>
      </w:r>
      <w:r w:rsidRPr="00D26C5F">
        <w:rPr>
          <w:sz w:val="28"/>
          <w:szCs w:val="28"/>
        </w:rPr>
        <w:t>of in-person</w:t>
      </w:r>
      <w:r w:rsidR="00843B85" w:rsidRPr="00D26C5F">
        <w:rPr>
          <w:sz w:val="28"/>
          <w:szCs w:val="28"/>
        </w:rPr>
        <w:t xml:space="preserve"> </w:t>
      </w:r>
      <w:r w:rsidR="00326E4A" w:rsidRPr="00D26C5F">
        <w:rPr>
          <w:sz w:val="28"/>
          <w:szCs w:val="28"/>
        </w:rPr>
        <w:t xml:space="preserve">blocks </w:t>
      </w:r>
      <w:r w:rsidR="00843B85" w:rsidRPr="00D26C5F">
        <w:rPr>
          <w:sz w:val="28"/>
          <w:szCs w:val="28"/>
        </w:rPr>
        <w:t>are reduced</w:t>
      </w:r>
      <w:r w:rsidRPr="00D26C5F">
        <w:rPr>
          <w:sz w:val="28"/>
          <w:szCs w:val="28"/>
        </w:rPr>
        <w:t xml:space="preserve"> even further. </w:t>
      </w:r>
      <w:r w:rsidR="002822C7" w:rsidRPr="00D26C5F">
        <w:rPr>
          <w:sz w:val="28"/>
          <w:szCs w:val="28"/>
        </w:rPr>
        <w:t xml:space="preserve">As </w:t>
      </w:r>
      <w:r w:rsidR="00744D6A" w:rsidRPr="00D26C5F">
        <w:rPr>
          <w:sz w:val="28"/>
          <w:szCs w:val="28"/>
        </w:rPr>
        <w:t xml:space="preserve">the </w:t>
      </w:r>
      <w:r w:rsidR="002822C7" w:rsidRPr="00D26C5F">
        <w:rPr>
          <w:sz w:val="28"/>
          <w:szCs w:val="28"/>
        </w:rPr>
        <w:t>polit</w:t>
      </w:r>
      <w:r w:rsidR="00744D6A" w:rsidRPr="00D26C5F">
        <w:rPr>
          <w:sz w:val="28"/>
          <w:szCs w:val="28"/>
        </w:rPr>
        <w:t xml:space="preserve">ics of </w:t>
      </w:r>
      <w:r w:rsidR="008568D5" w:rsidRPr="00D26C5F">
        <w:rPr>
          <w:sz w:val="28"/>
          <w:szCs w:val="28"/>
        </w:rPr>
        <w:t>India</w:t>
      </w:r>
      <w:r w:rsidR="00744D6A" w:rsidRPr="00D26C5F">
        <w:rPr>
          <w:sz w:val="28"/>
          <w:szCs w:val="28"/>
        </w:rPr>
        <w:t xml:space="preserve"> </w:t>
      </w:r>
      <w:r w:rsidR="00A06553" w:rsidRPr="00D26C5F">
        <w:rPr>
          <w:sz w:val="28"/>
          <w:szCs w:val="28"/>
        </w:rPr>
        <w:t>moved further to the right</w:t>
      </w:r>
      <w:r w:rsidR="008568D5" w:rsidRPr="00D26C5F">
        <w:rPr>
          <w:sz w:val="28"/>
          <w:szCs w:val="28"/>
        </w:rPr>
        <w:t>,</w:t>
      </w:r>
      <w:r w:rsidR="002822C7" w:rsidRPr="00D26C5F">
        <w:rPr>
          <w:sz w:val="28"/>
          <w:szCs w:val="28"/>
        </w:rPr>
        <w:t xml:space="preserve"> our training was not able to meet </w:t>
      </w:r>
      <w:r w:rsidR="00A06553" w:rsidRPr="00D26C5F">
        <w:rPr>
          <w:sz w:val="28"/>
          <w:szCs w:val="28"/>
        </w:rPr>
        <w:t xml:space="preserve">in India at all (let alone for the three residentials we had originally planned). Circumstances dictated that </w:t>
      </w:r>
      <w:r w:rsidR="00A9539F" w:rsidRPr="00D26C5F">
        <w:rPr>
          <w:sz w:val="28"/>
          <w:szCs w:val="28"/>
        </w:rPr>
        <w:t xml:space="preserve">we </w:t>
      </w:r>
      <w:r w:rsidR="00A06553" w:rsidRPr="00D26C5F">
        <w:rPr>
          <w:sz w:val="28"/>
          <w:szCs w:val="28"/>
        </w:rPr>
        <w:t>are only able to meet once a year</w:t>
      </w:r>
      <w:r w:rsidR="006D6401" w:rsidRPr="00D26C5F">
        <w:rPr>
          <w:sz w:val="28"/>
          <w:szCs w:val="28"/>
        </w:rPr>
        <w:t xml:space="preserve"> for an extended residential</w:t>
      </w:r>
      <w:r w:rsidR="00A06553" w:rsidRPr="00D26C5F">
        <w:rPr>
          <w:sz w:val="28"/>
          <w:szCs w:val="28"/>
        </w:rPr>
        <w:t xml:space="preserve">, and that too in Nepal, not India. </w:t>
      </w:r>
      <w:r w:rsidR="002822C7" w:rsidRPr="00D26C5F">
        <w:rPr>
          <w:sz w:val="28"/>
          <w:szCs w:val="28"/>
        </w:rPr>
        <w:t xml:space="preserve">We </w:t>
      </w:r>
      <w:r w:rsidR="00326E4A" w:rsidRPr="00D26C5F">
        <w:rPr>
          <w:sz w:val="28"/>
          <w:szCs w:val="28"/>
        </w:rPr>
        <w:t xml:space="preserve">have </w:t>
      </w:r>
      <w:r w:rsidR="002822C7" w:rsidRPr="00D26C5F">
        <w:rPr>
          <w:sz w:val="28"/>
          <w:szCs w:val="28"/>
        </w:rPr>
        <w:t>compensated for this by</w:t>
      </w:r>
      <w:r w:rsidR="008568D5" w:rsidRPr="00D26C5F">
        <w:rPr>
          <w:sz w:val="28"/>
          <w:szCs w:val="28"/>
        </w:rPr>
        <w:t xml:space="preserve"> a mix of</w:t>
      </w:r>
      <w:r w:rsidR="002822C7" w:rsidRPr="00D26C5F">
        <w:rPr>
          <w:sz w:val="28"/>
          <w:szCs w:val="28"/>
        </w:rPr>
        <w:t xml:space="preserve"> weekly on-line therapy, supervision and seminars, a</w:t>
      </w:r>
      <w:r w:rsidR="006D6401" w:rsidRPr="00D26C5F">
        <w:rPr>
          <w:sz w:val="28"/>
          <w:szCs w:val="28"/>
        </w:rPr>
        <w:t xml:space="preserve">nd </w:t>
      </w:r>
      <w:r w:rsidR="002822C7" w:rsidRPr="00D26C5F">
        <w:rPr>
          <w:sz w:val="28"/>
          <w:szCs w:val="28"/>
        </w:rPr>
        <w:t>monthly on-line blocks</w:t>
      </w:r>
      <w:r w:rsidR="00507D96" w:rsidRPr="00D26C5F">
        <w:rPr>
          <w:sz w:val="28"/>
          <w:szCs w:val="28"/>
        </w:rPr>
        <w:t xml:space="preserve"> for the duration of the training</w:t>
      </w:r>
      <w:r w:rsidR="002822C7" w:rsidRPr="00D26C5F">
        <w:rPr>
          <w:sz w:val="28"/>
          <w:szCs w:val="28"/>
        </w:rPr>
        <w:t>.</w:t>
      </w:r>
    </w:p>
    <w:p w14:paraId="78F268D2" w14:textId="24D1F7DF" w:rsidR="00E03861" w:rsidRPr="00D26C5F" w:rsidRDefault="00E03861" w:rsidP="00E03861">
      <w:pPr>
        <w:rPr>
          <w:sz w:val="28"/>
          <w:szCs w:val="28"/>
        </w:rPr>
      </w:pPr>
      <w:r w:rsidRPr="00D26C5F">
        <w:rPr>
          <w:sz w:val="28"/>
          <w:szCs w:val="28"/>
        </w:rPr>
        <w:t>In my view when precedence</w:t>
      </w:r>
      <w:r w:rsidR="00F2159C" w:rsidRPr="00D26C5F">
        <w:rPr>
          <w:sz w:val="28"/>
          <w:szCs w:val="28"/>
        </w:rPr>
        <w:t>-</w:t>
      </w:r>
      <w:r w:rsidRPr="00D26C5F">
        <w:rPr>
          <w:sz w:val="28"/>
          <w:szCs w:val="28"/>
        </w:rPr>
        <w:t xml:space="preserve">generated European ‘standards’ are imposed on contexts such as India and Rwanda, then at best </w:t>
      </w:r>
      <w:r w:rsidR="00F2159C" w:rsidRPr="00D26C5F">
        <w:rPr>
          <w:sz w:val="28"/>
          <w:szCs w:val="28"/>
        </w:rPr>
        <w:t>it will result in a</w:t>
      </w:r>
      <w:r w:rsidRPr="00D26C5F">
        <w:rPr>
          <w:sz w:val="28"/>
          <w:szCs w:val="28"/>
        </w:rPr>
        <w:t xml:space="preserve"> </w:t>
      </w:r>
      <w:proofErr w:type="gramStart"/>
      <w:r w:rsidRPr="00D26C5F">
        <w:rPr>
          <w:sz w:val="28"/>
          <w:szCs w:val="28"/>
        </w:rPr>
        <w:t>second class</w:t>
      </w:r>
      <w:proofErr w:type="gramEnd"/>
      <w:r w:rsidRPr="00D26C5F">
        <w:rPr>
          <w:sz w:val="28"/>
          <w:szCs w:val="28"/>
        </w:rPr>
        <w:t xml:space="preserve"> citizens</w:t>
      </w:r>
      <w:r w:rsidR="00F2159C" w:rsidRPr="00D26C5F">
        <w:rPr>
          <w:sz w:val="28"/>
          <w:szCs w:val="28"/>
        </w:rPr>
        <w:t>hip (not proper group analysts)</w:t>
      </w:r>
      <w:r w:rsidRPr="00D26C5F">
        <w:rPr>
          <w:sz w:val="28"/>
          <w:szCs w:val="28"/>
        </w:rPr>
        <w:t>,</w:t>
      </w:r>
      <w:r w:rsidR="00507D96" w:rsidRPr="00D26C5F">
        <w:rPr>
          <w:sz w:val="28"/>
          <w:szCs w:val="28"/>
        </w:rPr>
        <w:t xml:space="preserve"> and</w:t>
      </w:r>
      <w:r w:rsidRPr="00D26C5F">
        <w:rPr>
          <w:sz w:val="28"/>
          <w:szCs w:val="28"/>
        </w:rPr>
        <w:t xml:space="preserve"> at worst they will exclude </w:t>
      </w:r>
      <w:r w:rsidR="00240FB1" w:rsidRPr="00D26C5F">
        <w:rPr>
          <w:sz w:val="28"/>
          <w:szCs w:val="28"/>
        </w:rPr>
        <w:t xml:space="preserve">them </w:t>
      </w:r>
      <w:r w:rsidRPr="00D26C5F">
        <w:rPr>
          <w:sz w:val="28"/>
          <w:szCs w:val="28"/>
        </w:rPr>
        <w:t>entirely</w:t>
      </w:r>
      <w:r w:rsidR="00F2159C" w:rsidRPr="00D26C5F">
        <w:rPr>
          <w:sz w:val="28"/>
          <w:szCs w:val="28"/>
        </w:rPr>
        <w:t xml:space="preserve"> (not group analysts at all)</w:t>
      </w:r>
      <w:r w:rsidRPr="00D26C5F">
        <w:rPr>
          <w:sz w:val="28"/>
          <w:szCs w:val="28"/>
        </w:rPr>
        <w:t>.</w:t>
      </w:r>
    </w:p>
    <w:p w14:paraId="69FDBB33" w14:textId="77777777" w:rsidR="001B5B25" w:rsidRPr="00D26C5F" w:rsidRDefault="0031354C" w:rsidP="00925936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I </w:t>
      </w:r>
      <w:r w:rsidR="00E03861" w:rsidRPr="00D26C5F">
        <w:rPr>
          <w:sz w:val="28"/>
          <w:szCs w:val="28"/>
        </w:rPr>
        <w:t>end with question</w:t>
      </w:r>
      <w:r w:rsidR="002E49E7" w:rsidRPr="00D26C5F">
        <w:rPr>
          <w:sz w:val="28"/>
          <w:szCs w:val="28"/>
        </w:rPr>
        <w:t>s</w:t>
      </w:r>
      <w:r w:rsidR="00E03861" w:rsidRPr="00D26C5F">
        <w:rPr>
          <w:sz w:val="28"/>
          <w:szCs w:val="28"/>
        </w:rPr>
        <w:t xml:space="preserve">: </w:t>
      </w:r>
    </w:p>
    <w:p w14:paraId="1169E891" w14:textId="768229A5" w:rsidR="001B5B25" w:rsidRPr="00D26C5F" w:rsidRDefault="00E03861" w:rsidP="001B5B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26C5F">
        <w:rPr>
          <w:sz w:val="28"/>
          <w:szCs w:val="28"/>
        </w:rPr>
        <w:t xml:space="preserve">Is </w:t>
      </w:r>
      <w:r w:rsidR="009E79B2" w:rsidRPr="00D26C5F">
        <w:rPr>
          <w:sz w:val="28"/>
          <w:szCs w:val="28"/>
        </w:rPr>
        <w:t xml:space="preserve">EGATIN </w:t>
      </w:r>
      <w:r w:rsidR="00277A77" w:rsidRPr="00D26C5F">
        <w:rPr>
          <w:sz w:val="28"/>
          <w:szCs w:val="28"/>
        </w:rPr>
        <w:t xml:space="preserve">an enabling organization or is it in danger of </w:t>
      </w:r>
      <w:r w:rsidR="005A3DAA" w:rsidRPr="00D26C5F">
        <w:rPr>
          <w:sz w:val="28"/>
          <w:szCs w:val="28"/>
        </w:rPr>
        <w:t xml:space="preserve">becoming a </w:t>
      </w:r>
      <w:r w:rsidR="00BC5DA5" w:rsidRPr="00D26C5F">
        <w:rPr>
          <w:sz w:val="28"/>
          <w:szCs w:val="28"/>
        </w:rPr>
        <w:t xml:space="preserve">fearful and </w:t>
      </w:r>
      <w:r w:rsidR="005A3DAA" w:rsidRPr="00D26C5F">
        <w:rPr>
          <w:sz w:val="28"/>
          <w:szCs w:val="28"/>
        </w:rPr>
        <w:t xml:space="preserve">defensive institution that is </w:t>
      </w:r>
      <w:r w:rsidR="00BC5DA5" w:rsidRPr="00D26C5F">
        <w:rPr>
          <w:sz w:val="28"/>
          <w:szCs w:val="28"/>
        </w:rPr>
        <w:t xml:space="preserve">primarily </w:t>
      </w:r>
      <w:r w:rsidR="00BC5DA5" w:rsidRPr="00D26C5F">
        <w:rPr>
          <w:sz w:val="28"/>
          <w:szCs w:val="28"/>
        </w:rPr>
        <w:lastRenderedPageBreak/>
        <w:t xml:space="preserve">concerned </w:t>
      </w:r>
      <w:r w:rsidR="001B5B25" w:rsidRPr="00D26C5F">
        <w:rPr>
          <w:sz w:val="28"/>
          <w:szCs w:val="28"/>
        </w:rPr>
        <w:t>with the protection of t</w:t>
      </w:r>
      <w:r w:rsidR="00C12A20" w:rsidRPr="00D26C5F">
        <w:rPr>
          <w:sz w:val="28"/>
          <w:szCs w:val="28"/>
        </w:rPr>
        <w:t>he</w:t>
      </w:r>
      <w:r w:rsidR="005A3DAA" w:rsidRPr="00D26C5F">
        <w:rPr>
          <w:sz w:val="28"/>
          <w:szCs w:val="28"/>
        </w:rPr>
        <w:t xml:space="preserve"> purity, status and privileges</w:t>
      </w:r>
      <w:r w:rsidR="00C12A20" w:rsidRPr="00D26C5F">
        <w:rPr>
          <w:sz w:val="28"/>
          <w:szCs w:val="28"/>
        </w:rPr>
        <w:t xml:space="preserve"> of the already Established</w:t>
      </w:r>
      <w:r w:rsidR="00BC5DA5" w:rsidRPr="00D26C5F">
        <w:rPr>
          <w:sz w:val="28"/>
          <w:szCs w:val="28"/>
        </w:rPr>
        <w:t>?</w:t>
      </w:r>
      <w:r w:rsidR="005A3DAA" w:rsidRPr="00D26C5F">
        <w:rPr>
          <w:sz w:val="28"/>
          <w:szCs w:val="28"/>
        </w:rPr>
        <w:t xml:space="preserve"> </w:t>
      </w:r>
    </w:p>
    <w:p w14:paraId="08D616A5" w14:textId="17507DA5" w:rsidR="001B5B25" w:rsidRPr="00D26C5F" w:rsidRDefault="00F2159C" w:rsidP="001B5B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26C5F">
        <w:rPr>
          <w:sz w:val="28"/>
          <w:szCs w:val="28"/>
        </w:rPr>
        <w:t xml:space="preserve">Will EGATIN be as flexible and sensitive to the needs and limits of trainings in non-European contexts as it </w:t>
      </w:r>
      <w:r w:rsidR="001B5B25" w:rsidRPr="00D26C5F">
        <w:rPr>
          <w:sz w:val="28"/>
          <w:szCs w:val="28"/>
        </w:rPr>
        <w:t xml:space="preserve">has been to </w:t>
      </w:r>
      <w:r w:rsidRPr="00D26C5F">
        <w:rPr>
          <w:sz w:val="28"/>
          <w:szCs w:val="28"/>
        </w:rPr>
        <w:t>trainings in European contexts?</w:t>
      </w:r>
      <w:r w:rsidR="00925936" w:rsidRPr="00D26C5F">
        <w:rPr>
          <w:sz w:val="28"/>
          <w:szCs w:val="28"/>
        </w:rPr>
        <w:t xml:space="preserve"> </w:t>
      </w:r>
    </w:p>
    <w:p w14:paraId="47E33985" w14:textId="270BC01E" w:rsidR="002E49E7" w:rsidRPr="00D26C5F" w:rsidRDefault="00240FB1" w:rsidP="001B5B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26C5F">
        <w:rPr>
          <w:sz w:val="28"/>
          <w:szCs w:val="28"/>
        </w:rPr>
        <w:t>Will everybody be obliged to dance to the old European tune?</w:t>
      </w:r>
    </w:p>
    <w:p w14:paraId="07F90A5D" w14:textId="0B1725D7" w:rsidR="00750A34" w:rsidRPr="00D26C5F" w:rsidRDefault="0072018D" w:rsidP="00807818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We know </w:t>
      </w:r>
      <w:r w:rsidR="00161C1D" w:rsidRPr="00D26C5F">
        <w:rPr>
          <w:sz w:val="28"/>
          <w:szCs w:val="28"/>
        </w:rPr>
        <w:t>what happens</w:t>
      </w:r>
      <w:r w:rsidRPr="00D26C5F">
        <w:rPr>
          <w:sz w:val="28"/>
          <w:szCs w:val="28"/>
        </w:rPr>
        <w:t xml:space="preserve"> when</w:t>
      </w:r>
      <w:r w:rsidR="002E49E7" w:rsidRPr="00D26C5F">
        <w:rPr>
          <w:sz w:val="28"/>
          <w:szCs w:val="28"/>
        </w:rPr>
        <w:t xml:space="preserve"> </w:t>
      </w:r>
      <w:r w:rsidR="00C12A20" w:rsidRPr="00D26C5F">
        <w:rPr>
          <w:sz w:val="28"/>
          <w:szCs w:val="28"/>
        </w:rPr>
        <w:t>idea</w:t>
      </w:r>
      <w:r w:rsidR="00C87458" w:rsidRPr="00D26C5F">
        <w:rPr>
          <w:sz w:val="28"/>
          <w:szCs w:val="28"/>
        </w:rPr>
        <w:t>s</w:t>
      </w:r>
      <w:r w:rsidR="00C12A20" w:rsidRPr="00D26C5F">
        <w:rPr>
          <w:sz w:val="28"/>
          <w:szCs w:val="28"/>
        </w:rPr>
        <w:t xml:space="preserve"> of purity</w:t>
      </w:r>
      <w:r w:rsidR="00161C1D" w:rsidRPr="00D26C5F">
        <w:rPr>
          <w:sz w:val="28"/>
          <w:szCs w:val="28"/>
        </w:rPr>
        <w:t xml:space="preserve"> </w:t>
      </w:r>
      <w:r w:rsidR="00C87458" w:rsidRPr="00D26C5F">
        <w:rPr>
          <w:sz w:val="28"/>
          <w:szCs w:val="28"/>
        </w:rPr>
        <w:t xml:space="preserve">become the rationale </w:t>
      </w:r>
      <w:r w:rsidR="00051632" w:rsidRPr="00D26C5F">
        <w:rPr>
          <w:sz w:val="28"/>
          <w:szCs w:val="28"/>
        </w:rPr>
        <w:t xml:space="preserve">that </w:t>
      </w:r>
      <w:r w:rsidR="00C12A20" w:rsidRPr="00D26C5F">
        <w:rPr>
          <w:sz w:val="28"/>
          <w:szCs w:val="28"/>
        </w:rPr>
        <w:t>drive the mechanisms of inclusion and exclusion</w:t>
      </w:r>
      <w:r w:rsidR="00814980" w:rsidRPr="00D26C5F">
        <w:rPr>
          <w:sz w:val="28"/>
          <w:szCs w:val="28"/>
        </w:rPr>
        <w:t xml:space="preserve">. </w:t>
      </w:r>
      <w:r w:rsidR="00051632" w:rsidRPr="00D26C5F">
        <w:rPr>
          <w:sz w:val="28"/>
          <w:szCs w:val="28"/>
        </w:rPr>
        <w:t xml:space="preserve">They </w:t>
      </w:r>
      <w:r w:rsidRPr="00D26C5F">
        <w:rPr>
          <w:sz w:val="28"/>
          <w:szCs w:val="28"/>
        </w:rPr>
        <w:t xml:space="preserve">produce </w:t>
      </w:r>
      <w:r w:rsidR="00814980" w:rsidRPr="00D26C5F">
        <w:rPr>
          <w:sz w:val="28"/>
          <w:szCs w:val="28"/>
        </w:rPr>
        <w:t xml:space="preserve">totalitarian </w:t>
      </w:r>
      <w:r w:rsidR="00051632" w:rsidRPr="00D26C5F">
        <w:rPr>
          <w:sz w:val="28"/>
          <w:szCs w:val="28"/>
        </w:rPr>
        <w:t xml:space="preserve">racialized </w:t>
      </w:r>
      <w:r w:rsidRPr="00D26C5F">
        <w:rPr>
          <w:sz w:val="28"/>
          <w:szCs w:val="28"/>
        </w:rPr>
        <w:t xml:space="preserve">regimes </w:t>
      </w:r>
      <w:r w:rsidR="00814980" w:rsidRPr="00D26C5F">
        <w:rPr>
          <w:sz w:val="28"/>
          <w:szCs w:val="28"/>
        </w:rPr>
        <w:t xml:space="preserve">which are </w:t>
      </w:r>
      <w:r w:rsidR="00925936" w:rsidRPr="00D26C5F">
        <w:rPr>
          <w:sz w:val="28"/>
          <w:szCs w:val="28"/>
        </w:rPr>
        <w:t xml:space="preserve">not only </w:t>
      </w:r>
      <w:r w:rsidR="00814980" w:rsidRPr="00D26C5F">
        <w:rPr>
          <w:sz w:val="28"/>
          <w:szCs w:val="28"/>
        </w:rPr>
        <w:t>ethno</w:t>
      </w:r>
      <w:r w:rsidR="00161C1D" w:rsidRPr="00D26C5F">
        <w:rPr>
          <w:sz w:val="28"/>
          <w:szCs w:val="28"/>
        </w:rPr>
        <w:t>-</w:t>
      </w:r>
      <w:r w:rsidR="00814980" w:rsidRPr="00D26C5F">
        <w:rPr>
          <w:sz w:val="28"/>
          <w:szCs w:val="28"/>
        </w:rPr>
        <w:t xml:space="preserve">centric, </w:t>
      </w:r>
      <w:r w:rsidR="00925936" w:rsidRPr="00D26C5F">
        <w:rPr>
          <w:sz w:val="28"/>
          <w:szCs w:val="28"/>
        </w:rPr>
        <w:t xml:space="preserve">they </w:t>
      </w:r>
      <w:r w:rsidR="007C5C01" w:rsidRPr="00D26C5F">
        <w:rPr>
          <w:sz w:val="28"/>
          <w:szCs w:val="28"/>
        </w:rPr>
        <w:t xml:space="preserve">can also become </w:t>
      </w:r>
      <w:r w:rsidR="00814980" w:rsidRPr="00D26C5F">
        <w:rPr>
          <w:sz w:val="28"/>
          <w:szCs w:val="28"/>
        </w:rPr>
        <w:t>ethno</w:t>
      </w:r>
      <w:r w:rsidR="00161C1D" w:rsidRPr="00D26C5F">
        <w:rPr>
          <w:sz w:val="28"/>
          <w:szCs w:val="28"/>
        </w:rPr>
        <w:t>-</w:t>
      </w:r>
      <w:r w:rsidR="00814980" w:rsidRPr="00D26C5F">
        <w:rPr>
          <w:sz w:val="28"/>
          <w:szCs w:val="28"/>
        </w:rPr>
        <w:t>fascistic</w:t>
      </w:r>
      <w:r w:rsidR="00C12A20" w:rsidRPr="00D26C5F">
        <w:rPr>
          <w:sz w:val="28"/>
          <w:szCs w:val="28"/>
        </w:rPr>
        <w:t>.</w:t>
      </w:r>
    </w:p>
    <w:p w14:paraId="2896CF0C" w14:textId="4A3DE38C" w:rsidR="007C5C01" w:rsidRPr="00D26C5F" w:rsidRDefault="007C5C01" w:rsidP="00807818">
      <w:pPr>
        <w:rPr>
          <w:sz w:val="28"/>
          <w:szCs w:val="28"/>
        </w:rPr>
      </w:pPr>
      <w:r w:rsidRPr="00D26C5F">
        <w:rPr>
          <w:sz w:val="28"/>
          <w:szCs w:val="28"/>
        </w:rPr>
        <w:t xml:space="preserve">Surely, </w:t>
      </w:r>
      <w:r w:rsidR="001B5B25" w:rsidRPr="00D26C5F">
        <w:rPr>
          <w:sz w:val="28"/>
          <w:szCs w:val="28"/>
        </w:rPr>
        <w:t xml:space="preserve">this is a grave danger, </w:t>
      </w:r>
      <w:r w:rsidR="00051632" w:rsidRPr="00D26C5F">
        <w:rPr>
          <w:sz w:val="28"/>
          <w:szCs w:val="28"/>
        </w:rPr>
        <w:t xml:space="preserve">a danger </w:t>
      </w:r>
      <w:r w:rsidR="001B5B25" w:rsidRPr="00D26C5F">
        <w:rPr>
          <w:sz w:val="28"/>
          <w:szCs w:val="28"/>
        </w:rPr>
        <w:t>we need to guard against.</w:t>
      </w:r>
    </w:p>
    <w:sectPr w:rsidR="007C5C01" w:rsidRPr="00D26C5F" w:rsidSect="00912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2975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F2876" w14:textId="77777777" w:rsidR="0091280A" w:rsidRDefault="0091280A" w:rsidP="00B93085">
      <w:pPr>
        <w:spacing w:after="0" w:line="240" w:lineRule="auto"/>
      </w:pPr>
      <w:r>
        <w:separator/>
      </w:r>
    </w:p>
  </w:endnote>
  <w:endnote w:type="continuationSeparator" w:id="0">
    <w:p w14:paraId="65E21855" w14:textId="77777777" w:rsidR="0091280A" w:rsidRDefault="0091280A" w:rsidP="00B9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401CB" w14:textId="77777777" w:rsidR="00B93085" w:rsidRDefault="00B93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0164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17AEE42" w14:textId="300EACE5" w:rsidR="00B93085" w:rsidRDefault="00B9308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F88A1B7" w14:textId="77777777" w:rsidR="00B93085" w:rsidRDefault="00B930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4721" w14:textId="77777777" w:rsidR="00B93085" w:rsidRDefault="00B93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B999" w14:textId="77777777" w:rsidR="0091280A" w:rsidRDefault="0091280A" w:rsidP="00B93085">
      <w:pPr>
        <w:spacing w:after="0" w:line="240" w:lineRule="auto"/>
      </w:pPr>
      <w:r>
        <w:separator/>
      </w:r>
    </w:p>
  </w:footnote>
  <w:footnote w:type="continuationSeparator" w:id="0">
    <w:p w14:paraId="39E1221E" w14:textId="77777777" w:rsidR="0091280A" w:rsidRDefault="0091280A" w:rsidP="00B9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F6DF" w14:textId="77777777" w:rsidR="00B93085" w:rsidRDefault="00B93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EF5D" w14:textId="77777777" w:rsidR="00B93085" w:rsidRDefault="00B93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15B1" w14:textId="77777777" w:rsidR="00B93085" w:rsidRDefault="00B93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F758F"/>
    <w:multiLevelType w:val="hybridMultilevel"/>
    <w:tmpl w:val="71263898"/>
    <w:lvl w:ilvl="0" w:tplc="42C262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5791"/>
    <w:multiLevelType w:val="multilevel"/>
    <w:tmpl w:val="192CFD54"/>
    <w:lvl w:ilvl="0">
      <w:start w:val="1"/>
      <w:numFmt w:val="decimal"/>
      <w:pStyle w:val="Comment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CA2157"/>
    <w:multiLevelType w:val="hybridMultilevel"/>
    <w:tmpl w:val="7292C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408F8"/>
    <w:multiLevelType w:val="multilevel"/>
    <w:tmpl w:val="7346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1086576">
    <w:abstractNumId w:val="0"/>
  </w:num>
  <w:num w:numId="2" w16cid:durableId="163667872">
    <w:abstractNumId w:val="1"/>
  </w:num>
  <w:num w:numId="3" w16cid:durableId="1854953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80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1B"/>
    <w:rsid w:val="00013732"/>
    <w:rsid w:val="00013CB2"/>
    <w:rsid w:val="00033DD7"/>
    <w:rsid w:val="00040269"/>
    <w:rsid w:val="00042490"/>
    <w:rsid w:val="00042AC3"/>
    <w:rsid w:val="000504FA"/>
    <w:rsid w:val="00051632"/>
    <w:rsid w:val="000527E2"/>
    <w:rsid w:val="0006422E"/>
    <w:rsid w:val="000648E7"/>
    <w:rsid w:val="00075DED"/>
    <w:rsid w:val="00081F1C"/>
    <w:rsid w:val="00084D9D"/>
    <w:rsid w:val="000861B6"/>
    <w:rsid w:val="000954ED"/>
    <w:rsid w:val="000A3788"/>
    <w:rsid w:val="000A497D"/>
    <w:rsid w:val="000A5062"/>
    <w:rsid w:val="000B6AC7"/>
    <w:rsid w:val="000C4736"/>
    <w:rsid w:val="000D06C2"/>
    <w:rsid w:val="000D5EB8"/>
    <w:rsid w:val="000E1D5F"/>
    <w:rsid w:val="000E2623"/>
    <w:rsid w:val="000E2D69"/>
    <w:rsid w:val="001032C2"/>
    <w:rsid w:val="00103752"/>
    <w:rsid w:val="00105182"/>
    <w:rsid w:val="00111DC9"/>
    <w:rsid w:val="001130E3"/>
    <w:rsid w:val="00133EA0"/>
    <w:rsid w:val="0013663F"/>
    <w:rsid w:val="00136EE9"/>
    <w:rsid w:val="00140FCF"/>
    <w:rsid w:val="00161C1D"/>
    <w:rsid w:val="0016679B"/>
    <w:rsid w:val="00173482"/>
    <w:rsid w:val="001734AC"/>
    <w:rsid w:val="001763F9"/>
    <w:rsid w:val="00187014"/>
    <w:rsid w:val="001A42F2"/>
    <w:rsid w:val="001A4613"/>
    <w:rsid w:val="001B5B25"/>
    <w:rsid w:val="001C38B4"/>
    <w:rsid w:val="001C42FB"/>
    <w:rsid w:val="001C6934"/>
    <w:rsid w:val="001C6F59"/>
    <w:rsid w:val="001D6EB7"/>
    <w:rsid w:val="001D6F69"/>
    <w:rsid w:val="001E0BBF"/>
    <w:rsid w:val="001F44A9"/>
    <w:rsid w:val="001F6F58"/>
    <w:rsid w:val="00204D3A"/>
    <w:rsid w:val="00213653"/>
    <w:rsid w:val="00215784"/>
    <w:rsid w:val="00215A9E"/>
    <w:rsid w:val="00224FA8"/>
    <w:rsid w:val="00240FB1"/>
    <w:rsid w:val="0024747F"/>
    <w:rsid w:val="00251858"/>
    <w:rsid w:val="0026208A"/>
    <w:rsid w:val="00274153"/>
    <w:rsid w:val="002774C9"/>
    <w:rsid w:val="00277A77"/>
    <w:rsid w:val="00281B74"/>
    <w:rsid w:val="002822C7"/>
    <w:rsid w:val="002845B8"/>
    <w:rsid w:val="002911AA"/>
    <w:rsid w:val="002A5DA5"/>
    <w:rsid w:val="002A79C1"/>
    <w:rsid w:val="002B5B13"/>
    <w:rsid w:val="002B6E07"/>
    <w:rsid w:val="002B7A34"/>
    <w:rsid w:val="002B7DDC"/>
    <w:rsid w:val="002C1C08"/>
    <w:rsid w:val="002D1AA9"/>
    <w:rsid w:val="002D3A42"/>
    <w:rsid w:val="002E49E7"/>
    <w:rsid w:val="002F1CC3"/>
    <w:rsid w:val="002F629B"/>
    <w:rsid w:val="0030056D"/>
    <w:rsid w:val="00306107"/>
    <w:rsid w:val="0031354C"/>
    <w:rsid w:val="00315B6D"/>
    <w:rsid w:val="003160C5"/>
    <w:rsid w:val="003221D5"/>
    <w:rsid w:val="00323D3F"/>
    <w:rsid w:val="00324CF0"/>
    <w:rsid w:val="00326E4A"/>
    <w:rsid w:val="00333719"/>
    <w:rsid w:val="00351E89"/>
    <w:rsid w:val="003647B2"/>
    <w:rsid w:val="00367A44"/>
    <w:rsid w:val="003704EC"/>
    <w:rsid w:val="00372484"/>
    <w:rsid w:val="0037436B"/>
    <w:rsid w:val="00385B9D"/>
    <w:rsid w:val="00393BC7"/>
    <w:rsid w:val="003A5D53"/>
    <w:rsid w:val="003B3019"/>
    <w:rsid w:val="003B57B2"/>
    <w:rsid w:val="003D0657"/>
    <w:rsid w:val="003E7B6A"/>
    <w:rsid w:val="003F08BD"/>
    <w:rsid w:val="00401DA6"/>
    <w:rsid w:val="00403E27"/>
    <w:rsid w:val="00404E01"/>
    <w:rsid w:val="00406C71"/>
    <w:rsid w:val="00407FC9"/>
    <w:rsid w:val="0042792F"/>
    <w:rsid w:val="00432634"/>
    <w:rsid w:val="004460DD"/>
    <w:rsid w:val="00453E1A"/>
    <w:rsid w:val="00456A1C"/>
    <w:rsid w:val="00456DDB"/>
    <w:rsid w:val="00466C49"/>
    <w:rsid w:val="004703D3"/>
    <w:rsid w:val="00472B78"/>
    <w:rsid w:val="004917DC"/>
    <w:rsid w:val="004926F2"/>
    <w:rsid w:val="00495C81"/>
    <w:rsid w:val="004A4F5B"/>
    <w:rsid w:val="004B536C"/>
    <w:rsid w:val="004D2A50"/>
    <w:rsid w:val="004D49A4"/>
    <w:rsid w:val="004D5D17"/>
    <w:rsid w:val="004F4050"/>
    <w:rsid w:val="004F4DE6"/>
    <w:rsid w:val="004F746B"/>
    <w:rsid w:val="00505752"/>
    <w:rsid w:val="00507D96"/>
    <w:rsid w:val="00511413"/>
    <w:rsid w:val="0051250A"/>
    <w:rsid w:val="005201AF"/>
    <w:rsid w:val="00523288"/>
    <w:rsid w:val="005278A9"/>
    <w:rsid w:val="00530D6F"/>
    <w:rsid w:val="00540855"/>
    <w:rsid w:val="005473D1"/>
    <w:rsid w:val="00590326"/>
    <w:rsid w:val="005975A7"/>
    <w:rsid w:val="005A246E"/>
    <w:rsid w:val="005A3DAA"/>
    <w:rsid w:val="005A6DDA"/>
    <w:rsid w:val="005A7C2F"/>
    <w:rsid w:val="005B00D6"/>
    <w:rsid w:val="005D1420"/>
    <w:rsid w:val="005F1FB3"/>
    <w:rsid w:val="005F3339"/>
    <w:rsid w:val="005F4A3C"/>
    <w:rsid w:val="006129FA"/>
    <w:rsid w:val="00612DE3"/>
    <w:rsid w:val="00617B0B"/>
    <w:rsid w:val="00640D29"/>
    <w:rsid w:val="006450F1"/>
    <w:rsid w:val="00647C11"/>
    <w:rsid w:val="00647ECC"/>
    <w:rsid w:val="00663CE4"/>
    <w:rsid w:val="00666332"/>
    <w:rsid w:val="00684A11"/>
    <w:rsid w:val="00684B51"/>
    <w:rsid w:val="00687634"/>
    <w:rsid w:val="0069552C"/>
    <w:rsid w:val="006A27A5"/>
    <w:rsid w:val="006A3693"/>
    <w:rsid w:val="006A535F"/>
    <w:rsid w:val="006A72A6"/>
    <w:rsid w:val="006B0AD7"/>
    <w:rsid w:val="006B1DFB"/>
    <w:rsid w:val="006B281B"/>
    <w:rsid w:val="006B2AEA"/>
    <w:rsid w:val="006C6972"/>
    <w:rsid w:val="006D0292"/>
    <w:rsid w:val="006D19C2"/>
    <w:rsid w:val="006D6401"/>
    <w:rsid w:val="006E17BA"/>
    <w:rsid w:val="006E7DD8"/>
    <w:rsid w:val="006F284A"/>
    <w:rsid w:val="0070497F"/>
    <w:rsid w:val="00710877"/>
    <w:rsid w:val="007146DA"/>
    <w:rsid w:val="00715149"/>
    <w:rsid w:val="00717631"/>
    <w:rsid w:val="0072018D"/>
    <w:rsid w:val="00726456"/>
    <w:rsid w:val="00726D0E"/>
    <w:rsid w:val="00735A5E"/>
    <w:rsid w:val="007404A2"/>
    <w:rsid w:val="00744D6A"/>
    <w:rsid w:val="0075066B"/>
    <w:rsid w:val="00750777"/>
    <w:rsid w:val="00750A34"/>
    <w:rsid w:val="007572E0"/>
    <w:rsid w:val="007613B7"/>
    <w:rsid w:val="00764444"/>
    <w:rsid w:val="00771341"/>
    <w:rsid w:val="00774C11"/>
    <w:rsid w:val="007763E8"/>
    <w:rsid w:val="00777AFC"/>
    <w:rsid w:val="00791881"/>
    <w:rsid w:val="007A6332"/>
    <w:rsid w:val="007A76D8"/>
    <w:rsid w:val="007B21CF"/>
    <w:rsid w:val="007B24A2"/>
    <w:rsid w:val="007B3BBB"/>
    <w:rsid w:val="007B6084"/>
    <w:rsid w:val="007C21B8"/>
    <w:rsid w:val="007C5A00"/>
    <w:rsid w:val="007C5C01"/>
    <w:rsid w:val="007D6F1A"/>
    <w:rsid w:val="007E29ED"/>
    <w:rsid w:val="007E5E7D"/>
    <w:rsid w:val="0080596A"/>
    <w:rsid w:val="00807818"/>
    <w:rsid w:val="00814980"/>
    <w:rsid w:val="0082041A"/>
    <w:rsid w:val="00825F34"/>
    <w:rsid w:val="008263D5"/>
    <w:rsid w:val="00830BB1"/>
    <w:rsid w:val="008331A0"/>
    <w:rsid w:val="00843B85"/>
    <w:rsid w:val="00847728"/>
    <w:rsid w:val="008568D5"/>
    <w:rsid w:val="0086556E"/>
    <w:rsid w:val="00865941"/>
    <w:rsid w:val="00867D85"/>
    <w:rsid w:val="00872E0D"/>
    <w:rsid w:val="008921C0"/>
    <w:rsid w:val="00896F41"/>
    <w:rsid w:val="008B1A88"/>
    <w:rsid w:val="008B1DCE"/>
    <w:rsid w:val="008C75DC"/>
    <w:rsid w:val="008D679A"/>
    <w:rsid w:val="008E77C6"/>
    <w:rsid w:val="00901ACB"/>
    <w:rsid w:val="00904E25"/>
    <w:rsid w:val="0091280A"/>
    <w:rsid w:val="00916AD2"/>
    <w:rsid w:val="00916E98"/>
    <w:rsid w:val="009228A4"/>
    <w:rsid w:val="00925936"/>
    <w:rsid w:val="00925F98"/>
    <w:rsid w:val="00930CED"/>
    <w:rsid w:val="009334B8"/>
    <w:rsid w:val="009334F9"/>
    <w:rsid w:val="0093778C"/>
    <w:rsid w:val="00953B7B"/>
    <w:rsid w:val="00956F67"/>
    <w:rsid w:val="009614A8"/>
    <w:rsid w:val="0096155E"/>
    <w:rsid w:val="00963121"/>
    <w:rsid w:val="009769D8"/>
    <w:rsid w:val="0098455C"/>
    <w:rsid w:val="00995BD5"/>
    <w:rsid w:val="00996DD0"/>
    <w:rsid w:val="009A14FE"/>
    <w:rsid w:val="009A1F09"/>
    <w:rsid w:val="009B2AE4"/>
    <w:rsid w:val="009C3B67"/>
    <w:rsid w:val="009D0DAA"/>
    <w:rsid w:val="009D192D"/>
    <w:rsid w:val="009D3FE0"/>
    <w:rsid w:val="009D65D7"/>
    <w:rsid w:val="009E1C97"/>
    <w:rsid w:val="009E79B2"/>
    <w:rsid w:val="009F15E4"/>
    <w:rsid w:val="009F2EE5"/>
    <w:rsid w:val="009F62DF"/>
    <w:rsid w:val="00A06553"/>
    <w:rsid w:val="00A0787F"/>
    <w:rsid w:val="00A104EB"/>
    <w:rsid w:val="00A14B7C"/>
    <w:rsid w:val="00A15CCB"/>
    <w:rsid w:val="00A30C4F"/>
    <w:rsid w:val="00A3535D"/>
    <w:rsid w:val="00A423D3"/>
    <w:rsid w:val="00A45320"/>
    <w:rsid w:val="00A52A4D"/>
    <w:rsid w:val="00A5557E"/>
    <w:rsid w:val="00A60A96"/>
    <w:rsid w:val="00A65630"/>
    <w:rsid w:val="00A66BB8"/>
    <w:rsid w:val="00A9539F"/>
    <w:rsid w:val="00AA534F"/>
    <w:rsid w:val="00AA63CF"/>
    <w:rsid w:val="00AA7F71"/>
    <w:rsid w:val="00AB1BF4"/>
    <w:rsid w:val="00AB43F6"/>
    <w:rsid w:val="00AC7BAC"/>
    <w:rsid w:val="00AD3B49"/>
    <w:rsid w:val="00AD64E7"/>
    <w:rsid w:val="00AE200E"/>
    <w:rsid w:val="00AE2CF3"/>
    <w:rsid w:val="00AE2E10"/>
    <w:rsid w:val="00AF6EC5"/>
    <w:rsid w:val="00B022CE"/>
    <w:rsid w:val="00B05021"/>
    <w:rsid w:val="00B076C5"/>
    <w:rsid w:val="00B11AF2"/>
    <w:rsid w:val="00B13A29"/>
    <w:rsid w:val="00B16D48"/>
    <w:rsid w:val="00B243B4"/>
    <w:rsid w:val="00B260F7"/>
    <w:rsid w:val="00B30E9F"/>
    <w:rsid w:val="00B3178D"/>
    <w:rsid w:val="00B33451"/>
    <w:rsid w:val="00B35E34"/>
    <w:rsid w:val="00B4019A"/>
    <w:rsid w:val="00B47B39"/>
    <w:rsid w:val="00B546C2"/>
    <w:rsid w:val="00B57D52"/>
    <w:rsid w:val="00B65099"/>
    <w:rsid w:val="00B67387"/>
    <w:rsid w:val="00B81465"/>
    <w:rsid w:val="00B90D67"/>
    <w:rsid w:val="00B91D6A"/>
    <w:rsid w:val="00B92417"/>
    <w:rsid w:val="00B92D76"/>
    <w:rsid w:val="00B93085"/>
    <w:rsid w:val="00BC171B"/>
    <w:rsid w:val="00BC36A9"/>
    <w:rsid w:val="00BC5DA5"/>
    <w:rsid w:val="00BD1ACA"/>
    <w:rsid w:val="00BD1D9D"/>
    <w:rsid w:val="00BF2CE7"/>
    <w:rsid w:val="00BF2F48"/>
    <w:rsid w:val="00C02556"/>
    <w:rsid w:val="00C07C64"/>
    <w:rsid w:val="00C1214A"/>
    <w:rsid w:val="00C12A20"/>
    <w:rsid w:val="00C15CE7"/>
    <w:rsid w:val="00C16ADD"/>
    <w:rsid w:val="00C17E58"/>
    <w:rsid w:val="00C21365"/>
    <w:rsid w:val="00C233D9"/>
    <w:rsid w:val="00C24FB0"/>
    <w:rsid w:val="00C358BD"/>
    <w:rsid w:val="00C40722"/>
    <w:rsid w:val="00C57855"/>
    <w:rsid w:val="00C63248"/>
    <w:rsid w:val="00C7091A"/>
    <w:rsid w:val="00C73E41"/>
    <w:rsid w:val="00C81EB8"/>
    <w:rsid w:val="00C82847"/>
    <w:rsid w:val="00C85ED4"/>
    <w:rsid w:val="00C87458"/>
    <w:rsid w:val="00C91184"/>
    <w:rsid w:val="00C96081"/>
    <w:rsid w:val="00CA0F4B"/>
    <w:rsid w:val="00CA3F13"/>
    <w:rsid w:val="00CA7836"/>
    <w:rsid w:val="00CB3B6B"/>
    <w:rsid w:val="00CD10B8"/>
    <w:rsid w:val="00CD2510"/>
    <w:rsid w:val="00CE017B"/>
    <w:rsid w:val="00CE3613"/>
    <w:rsid w:val="00CE52EF"/>
    <w:rsid w:val="00CF04AF"/>
    <w:rsid w:val="00CF277F"/>
    <w:rsid w:val="00CF5001"/>
    <w:rsid w:val="00D01718"/>
    <w:rsid w:val="00D031D8"/>
    <w:rsid w:val="00D13603"/>
    <w:rsid w:val="00D165E1"/>
    <w:rsid w:val="00D170DB"/>
    <w:rsid w:val="00D252AF"/>
    <w:rsid w:val="00D26374"/>
    <w:rsid w:val="00D26C5F"/>
    <w:rsid w:val="00D27CB3"/>
    <w:rsid w:val="00D34D75"/>
    <w:rsid w:val="00D52706"/>
    <w:rsid w:val="00D6068B"/>
    <w:rsid w:val="00D60C5F"/>
    <w:rsid w:val="00D61ED5"/>
    <w:rsid w:val="00D6756D"/>
    <w:rsid w:val="00D712A9"/>
    <w:rsid w:val="00D8256C"/>
    <w:rsid w:val="00D94C1E"/>
    <w:rsid w:val="00D97BBE"/>
    <w:rsid w:val="00DB3424"/>
    <w:rsid w:val="00DC0D5F"/>
    <w:rsid w:val="00DD3440"/>
    <w:rsid w:val="00DE1024"/>
    <w:rsid w:val="00DE4C5B"/>
    <w:rsid w:val="00E004B3"/>
    <w:rsid w:val="00E03861"/>
    <w:rsid w:val="00E10F9C"/>
    <w:rsid w:val="00E23D2F"/>
    <w:rsid w:val="00E25877"/>
    <w:rsid w:val="00E34FFB"/>
    <w:rsid w:val="00E355FD"/>
    <w:rsid w:val="00E43112"/>
    <w:rsid w:val="00E47FA6"/>
    <w:rsid w:val="00E51F58"/>
    <w:rsid w:val="00E55676"/>
    <w:rsid w:val="00E66BDF"/>
    <w:rsid w:val="00E71AC7"/>
    <w:rsid w:val="00E85DF7"/>
    <w:rsid w:val="00E87976"/>
    <w:rsid w:val="00E91744"/>
    <w:rsid w:val="00EC417F"/>
    <w:rsid w:val="00ED57A2"/>
    <w:rsid w:val="00F05129"/>
    <w:rsid w:val="00F06006"/>
    <w:rsid w:val="00F2159C"/>
    <w:rsid w:val="00F224F4"/>
    <w:rsid w:val="00F25CFB"/>
    <w:rsid w:val="00F32BEC"/>
    <w:rsid w:val="00F33018"/>
    <w:rsid w:val="00F33A60"/>
    <w:rsid w:val="00F3590E"/>
    <w:rsid w:val="00F42ADD"/>
    <w:rsid w:val="00F465EA"/>
    <w:rsid w:val="00F51CAD"/>
    <w:rsid w:val="00F51E16"/>
    <w:rsid w:val="00F55D4D"/>
    <w:rsid w:val="00F60ED5"/>
    <w:rsid w:val="00F62BEE"/>
    <w:rsid w:val="00F64C81"/>
    <w:rsid w:val="00F87EEB"/>
    <w:rsid w:val="00F87F53"/>
    <w:rsid w:val="00F9277A"/>
    <w:rsid w:val="00F92CEF"/>
    <w:rsid w:val="00FA2D5E"/>
    <w:rsid w:val="00FA3EF6"/>
    <w:rsid w:val="00FA41AB"/>
    <w:rsid w:val="00FA58E0"/>
    <w:rsid w:val="00FA69F4"/>
    <w:rsid w:val="00FA6D62"/>
    <w:rsid w:val="00FB1394"/>
    <w:rsid w:val="00FD116E"/>
    <w:rsid w:val="00FE250C"/>
    <w:rsid w:val="00FE3767"/>
    <w:rsid w:val="00FE7ADE"/>
    <w:rsid w:val="00FF1264"/>
    <w:rsid w:val="00FF3254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86E2"/>
  <w15:chartTrackingRefBased/>
  <w15:docId w15:val="{8F9D1A08-846D-47D3-B7E4-BB883B3B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51"/>
    <w:pPr>
      <w:spacing w:after="120"/>
    </w:pPr>
    <w:rPr>
      <w:kern w:val="2"/>
      <w:sz w:val="24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60DD"/>
    <w:pPr>
      <w:keepNext/>
      <w:keepLines/>
      <w:spacing w:before="40"/>
      <w:ind w:right="-23"/>
      <w:outlineLvl w:val="1"/>
    </w:pPr>
    <w:rPr>
      <w:rFonts w:eastAsiaTheme="majorEastAsia" w:cstheme="minorHAns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60DD"/>
    <w:rPr>
      <w:rFonts w:eastAsiaTheme="majorEastAsia" w:cstheme="minorHAnsi"/>
      <w:b/>
      <w:kern w:val="2"/>
      <w:sz w:val="28"/>
      <w:szCs w:val="26"/>
      <w14:ligatures w14:val="standardContextual"/>
    </w:rPr>
  </w:style>
  <w:style w:type="paragraph" w:customStyle="1" w:styleId="Quotefd">
    <w:name w:val="Quotefd"/>
    <w:basedOn w:val="Normal"/>
    <w:next w:val="Normal"/>
    <w:link w:val="QuotefdChar"/>
    <w:autoRedefine/>
    <w:qFormat/>
    <w:rsid w:val="007B6084"/>
    <w:pPr>
      <w:ind w:left="720" w:right="-23"/>
    </w:pPr>
    <w:rPr>
      <w:rFonts w:ascii="Calibri" w:hAnsi="Calibri"/>
      <w:color w:val="000000" w:themeColor="text1"/>
      <w:kern w:val="0"/>
      <w:szCs w:val="24"/>
      <w14:ligatures w14:val="none"/>
    </w:rPr>
  </w:style>
  <w:style w:type="character" w:customStyle="1" w:styleId="QuotefdChar">
    <w:name w:val="Quotefd Char"/>
    <w:basedOn w:val="DefaultParagraphFont"/>
    <w:link w:val="Quotefd"/>
    <w:rsid w:val="007B6084"/>
    <w:rPr>
      <w:rFonts w:ascii="Calibri" w:hAnsi="Calibri"/>
      <w:color w:val="000000" w:themeColor="text1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A3693"/>
    <w:pPr>
      <w:numPr>
        <w:numId w:val="2"/>
      </w:numPr>
      <w:spacing w:after="0"/>
      <w:ind w:hanging="3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69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085"/>
    <w:rPr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9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085"/>
    <w:rPr>
      <w:kern w:val="2"/>
      <w:sz w:val="24"/>
      <w14:ligatures w14:val="standardContextual"/>
    </w:rPr>
  </w:style>
  <w:style w:type="paragraph" w:styleId="Revision">
    <w:name w:val="Revision"/>
    <w:hidden/>
    <w:uiPriority w:val="99"/>
    <w:semiHidden/>
    <w:rsid w:val="00750A34"/>
    <w:pPr>
      <w:spacing w:after="0" w:line="240" w:lineRule="auto"/>
    </w:pPr>
    <w:rPr>
      <w:kern w:val="2"/>
      <w:sz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F62B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2B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C9D77-1E51-46D2-B8BC-A1AE5F00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 Dalal</dc:creator>
  <cp:keywords/>
  <dc:description/>
  <cp:lastModifiedBy>Farhad Dalal</cp:lastModifiedBy>
  <cp:revision>30</cp:revision>
  <cp:lastPrinted>2024-01-28T09:32:00Z</cp:lastPrinted>
  <dcterms:created xsi:type="dcterms:W3CDTF">2024-02-08T09:19:00Z</dcterms:created>
  <dcterms:modified xsi:type="dcterms:W3CDTF">2024-04-28T10:12:00Z</dcterms:modified>
</cp:coreProperties>
</file>